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00"/>
        <w:gridCol w:w="2167"/>
      </w:tblGrid>
      <w:tr w:rsidR="00243DE6" w:rsidRPr="00523E18" w:rsidTr="00B6239A">
        <w:trPr>
          <w:trHeight w:val="1977"/>
        </w:trPr>
        <w:tc>
          <w:tcPr>
            <w:tcW w:w="1440" w:type="dxa"/>
            <w:tcBorders>
              <w:top w:val="nil"/>
              <w:left w:val="nil"/>
              <w:bottom w:val="single" w:sz="4" w:space="0" w:color="auto"/>
              <w:right w:val="nil"/>
            </w:tcBorders>
          </w:tcPr>
          <w:p w:rsidR="00243DE6" w:rsidRPr="00523E18" w:rsidRDefault="00243DE6" w:rsidP="00B6239A">
            <w:pPr>
              <w:jc w:val="center"/>
              <w:rPr>
                <w:b/>
                <w:lang w:val="en-US"/>
              </w:rPr>
            </w:pPr>
          </w:p>
          <w:p w:rsidR="00243DE6" w:rsidRPr="00523E18" w:rsidRDefault="00243DE6" w:rsidP="00B6239A">
            <w:pPr>
              <w:rPr>
                <w:lang w:val="en-US"/>
              </w:rPr>
            </w:pPr>
            <w:r w:rsidRPr="00523E18">
              <w:rPr>
                <w:noProof/>
              </w:rPr>
              <w:drawing>
                <wp:anchor distT="0" distB="0" distL="114300" distR="114300" simplePos="0" relativeHeight="251660288" behindDoc="0" locked="0" layoutInCell="1" allowOverlap="0" wp14:anchorId="4C59BF36" wp14:editId="2A0957FB">
                  <wp:simplePos x="0" y="0"/>
                  <wp:positionH relativeFrom="margin">
                    <wp:posOffset>116205</wp:posOffset>
                  </wp:positionH>
                  <wp:positionV relativeFrom="margin">
                    <wp:posOffset>224790</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tc>
        <w:tc>
          <w:tcPr>
            <w:tcW w:w="6600" w:type="dxa"/>
            <w:tcBorders>
              <w:top w:val="nil"/>
              <w:left w:val="nil"/>
              <w:bottom w:val="single" w:sz="4" w:space="0" w:color="auto"/>
              <w:right w:val="nil"/>
            </w:tcBorders>
          </w:tcPr>
          <w:p w:rsidR="00243DE6" w:rsidRPr="00523E18" w:rsidRDefault="00243DE6" w:rsidP="00B6239A">
            <w:pPr>
              <w:rPr>
                <w:lang w:val="en-US"/>
              </w:rPr>
            </w:pPr>
          </w:p>
          <w:p w:rsidR="00243DE6" w:rsidRPr="00523E18" w:rsidRDefault="00243DE6" w:rsidP="00B6239A">
            <w:pPr>
              <w:pStyle w:val="1"/>
              <w:jc w:val="center"/>
              <w:rPr>
                <w:sz w:val="24"/>
                <w:szCs w:val="24"/>
                <w:lang w:val="it-IT"/>
              </w:rPr>
            </w:pPr>
            <w:r w:rsidRPr="00523E18">
              <w:rPr>
                <w:sz w:val="24"/>
                <w:szCs w:val="24"/>
                <w:lang w:val="it-IT"/>
              </w:rPr>
              <w:t>REPUBLICA  MOLDOVA</w:t>
            </w:r>
          </w:p>
          <w:p w:rsidR="00243DE6" w:rsidRPr="00523E18" w:rsidRDefault="00243DE6" w:rsidP="00B6239A">
            <w:pPr>
              <w:pStyle w:val="1"/>
              <w:jc w:val="center"/>
              <w:rPr>
                <w:sz w:val="24"/>
                <w:szCs w:val="24"/>
                <w:lang w:val="it-IT"/>
              </w:rPr>
            </w:pPr>
          </w:p>
          <w:p w:rsidR="00243DE6" w:rsidRPr="00523E18" w:rsidRDefault="00243DE6" w:rsidP="00B6239A">
            <w:pPr>
              <w:pStyle w:val="1"/>
              <w:jc w:val="center"/>
              <w:rPr>
                <w:sz w:val="24"/>
                <w:szCs w:val="24"/>
                <w:lang w:val="it-IT"/>
              </w:rPr>
            </w:pPr>
            <w:r w:rsidRPr="00523E18">
              <w:rPr>
                <w:sz w:val="24"/>
                <w:szCs w:val="24"/>
                <w:lang w:val="it-IT"/>
              </w:rPr>
              <w:t>CONSILIUL  RAIONAL</w:t>
            </w:r>
          </w:p>
          <w:p w:rsidR="00243DE6" w:rsidRPr="00523E18" w:rsidRDefault="00243DE6" w:rsidP="00B6239A">
            <w:pPr>
              <w:jc w:val="center"/>
              <w:rPr>
                <w:b/>
                <w:lang w:val="ro-RO"/>
              </w:rPr>
            </w:pPr>
            <w:r w:rsidRPr="00523E18">
              <w:rPr>
                <w:b/>
                <w:lang w:val="it-IT"/>
              </w:rPr>
              <w:t>S</w:t>
            </w:r>
            <w:r w:rsidRPr="00523E18">
              <w:rPr>
                <w:b/>
                <w:lang w:val="ro-RO"/>
              </w:rPr>
              <w:t>ÎNGEREI</w:t>
            </w:r>
          </w:p>
          <w:p w:rsidR="00243DE6" w:rsidRPr="00523E18" w:rsidRDefault="00243DE6" w:rsidP="00B6239A">
            <w:pPr>
              <w:jc w:val="center"/>
              <w:rPr>
                <w:b/>
                <w:lang w:val="ro-RO"/>
              </w:rPr>
            </w:pPr>
          </w:p>
          <w:p w:rsidR="00243DE6" w:rsidRPr="00523E18" w:rsidRDefault="00243DE6" w:rsidP="00B6239A">
            <w:pPr>
              <w:jc w:val="center"/>
              <w:rPr>
                <w:lang w:val="it-IT"/>
              </w:rPr>
            </w:pPr>
          </w:p>
        </w:tc>
        <w:tc>
          <w:tcPr>
            <w:tcW w:w="2167" w:type="dxa"/>
            <w:tcBorders>
              <w:top w:val="nil"/>
              <w:left w:val="nil"/>
              <w:bottom w:val="single" w:sz="4" w:space="0" w:color="auto"/>
              <w:right w:val="nil"/>
            </w:tcBorders>
          </w:tcPr>
          <w:p w:rsidR="00243DE6" w:rsidRPr="00523E18" w:rsidRDefault="00243DE6" w:rsidP="00B6239A">
            <w:pPr>
              <w:jc w:val="center"/>
              <w:rPr>
                <w:lang w:val="it-IT"/>
              </w:rPr>
            </w:pPr>
            <w:r w:rsidRPr="00523E18">
              <w:rPr>
                <w:noProof/>
              </w:rPr>
              <w:drawing>
                <wp:anchor distT="0" distB="0" distL="114300" distR="114300" simplePos="0" relativeHeight="251659264" behindDoc="1" locked="0" layoutInCell="1" allowOverlap="1" wp14:anchorId="4380F819" wp14:editId="45BAAE99">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rsidR="00243DE6" w:rsidRPr="00523E18" w:rsidRDefault="00243DE6" w:rsidP="00B6239A">
            <w:pPr>
              <w:jc w:val="center"/>
              <w:rPr>
                <w:b/>
                <w:lang w:val="en-US"/>
              </w:rPr>
            </w:pPr>
            <w:r w:rsidRPr="00523E18">
              <w:rPr>
                <w:b/>
                <w:noProof/>
              </w:rPr>
              <w:drawing>
                <wp:inline distT="0" distB="0" distL="0" distR="0" wp14:anchorId="25C9036B" wp14:editId="2B94DF90">
                  <wp:extent cx="609600" cy="773723"/>
                  <wp:effectExtent l="0" t="0" r="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80" cy="775348"/>
                          </a:xfrm>
                          <a:prstGeom prst="rect">
                            <a:avLst/>
                          </a:prstGeom>
                          <a:noFill/>
                          <a:ln>
                            <a:noFill/>
                          </a:ln>
                        </pic:spPr>
                      </pic:pic>
                    </a:graphicData>
                  </a:graphic>
                </wp:inline>
              </w:drawing>
            </w:r>
          </w:p>
          <w:p w:rsidR="00243DE6" w:rsidRPr="00523E18" w:rsidRDefault="00243DE6" w:rsidP="00B6239A">
            <w:pPr>
              <w:rPr>
                <w:lang w:val="en-US"/>
              </w:rPr>
            </w:pPr>
          </w:p>
          <w:p w:rsidR="00243DE6" w:rsidRPr="00523E18" w:rsidRDefault="00243DE6" w:rsidP="00B6239A">
            <w:pPr>
              <w:jc w:val="right"/>
              <w:rPr>
                <w:lang w:val="en-US"/>
              </w:rPr>
            </w:pPr>
          </w:p>
        </w:tc>
      </w:tr>
      <w:tr w:rsidR="00243DE6" w:rsidRPr="00FF0DCA" w:rsidTr="00B6239A">
        <w:trPr>
          <w:trHeight w:val="70"/>
        </w:trPr>
        <w:tc>
          <w:tcPr>
            <w:tcW w:w="10207" w:type="dxa"/>
            <w:gridSpan w:val="3"/>
            <w:tcBorders>
              <w:top w:val="single" w:sz="4" w:space="0" w:color="auto"/>
              <w:left w:val="nil"/>
              <w:bottom w:val="thinThickSmallGap" w:sz="24" w:space="0" w:color="auto"/>
              <w:right w:val="nil"/>
            </w:tcBorders>
          </w:tcPr>
          <w:p w:rsidR="00243DE6" w:rsidRPr="00421745" w:rsidRDefault="00243DE6" w:rsidP="00B6239A">
            <w:pPr>
              <w:rPr>
                <w:b/>
              </w:rPr>
            </w:pPr>
            <w:proofErr w:type="spellStart"/>
            <w:r>
              <w:rPr>
                <w:b/>
              </w:rPr>
              <w:t>Direcția</w:t>
            </w:r>
            <w:proofErr w:type="spellEnd"/>
            <w:r>
              <w:rPr>
                <w:b/>
              </w:rPr>
              <w:t xml:space="preserve"> </w:t>
            </w:r>
            <w:proofErr w:type="spellStart"/>
            <w:r>
              <w:rPr>
                <w:b/>
              </w:rPr>
              <w:t>Educație</w:t>
            </w:r>
            <w:proofErr w:type="spellEnd"/>
          </w:p>
        </w:tc>
      </w:tr>
    </w:tbl>
    <w:p w:rsidR="00243DE6" w:rsidRDefault="00243DE6" w:rsidP="00243DE6">
      <w:pPr>
        <w:tabs>
          <w:tab w:val="left" w:pos="3375"/>
          <w:tab w:val="center" w:pos="4860"/>
        </w:tabs>
        <w:rPr>
          <w:b/>
          <w:lang w:val="ro-RO"/>
        </w:rPr>
      </w:pPr>
    </w:p>
    <w:p w:rsidR="00243DE6" w:rsidRPr="00DB72E7" w:rsidRDefault="00243DE6" w:rsidP="00243DE6">
      <w:pPr>
        <w:jc w:val="center"/>
        <w:rPr>
          <w:sz w:val="16"/>
          <w:szCs w:val="16"/>
          <w:lang w:val="it-IT"/>
        </w:rPr>
      </w:pPr>
    </w:p>
    <w:p w:rsidR="00243DE6" w:rsidRDefault="00243DE6" w:rsidP="00243DE6">
      <w:pPr>
        <w:jc w:val="center"/>
        <w:rPr>
          <w:b/>
          <w:lang w:val="ro-RO"/>
        </w:rPr>
      </w:pPr>
      <w:r>
        <w:rPr>
          <w:b/>
          <w:lang w:val="ro-RO"/>
        </w:rPr>
        <w:t>NOTĂ INFORMATIVĂ</w:t>
      </w:r>
    </w:p>
    <w:p w:rsidR="00243DE6" w:rsidRPr="005D1847" w:rsidRDefault="00243DE6" w:rsidP="00243DE6">
      <w:pPr>
        <w:jc w:val="both"/>
        <w:rPr>
          <w:rFonts w:eastAsia="Calibri"/>
          <w:b/>
          <w:lang w:val="ro-RO" w:eastAsia="en-US"/>
        </w:rPr>
      </w:pPr>
      <w:r w:rsidRPr="005D1847">
        <w:rPr>
          <w:rFonts w:eastAsia="Calibri"/>
          <w:b/>
          <w:lang w:val="ro-RO" w:eastAsia="en-US"/>
        </w:rPr>
        <w:t xml:space="preserve">Cu privire la </w:t>
      </w:r>
      <w:r>
        <w:rPr>
          <w:rFonts w:eastAsia="Calibri"/>
          <w:b/>
          <w:lang w:val="ro-RO" w:eastAsia="en-US"/>
        </w:rPr>
        <w:t xml:space="preserve">acordul preluării </w:t>
      </w:r>
      <w:r w:rsidRPr="005D1847">
        <w:rPr>
          <w:rFonts w:eastAsia="Calibri"/>
          <w:b/>
          <w:lang w:val="ro-RO" w:eastAsia="en-US"/>
        </w:rPr>
        <w:t xml:space="preserve"> bunurilor din proprietatea publică a statului</w:t>
      </w:r>
      <w:r>
        <w:rPr>
          <w:rFonts w:eastAsia="Calibri"/>
          <w:b/>
          <w:lang w:val="ro-RO" w:eastAsia="en-US"/>
        </w:rPr>
        <w:t xml:space="preserve"> (Ministerul Educației, Culturii și Cercetării),</w:t>
      </w:r>
      <w:r w:rsidRPr="005D1847">
        <w:rPr>
          <w:rFonts w:eastAsia="Calibri"/>
          <w:b/>
          <w:lang w:val="ro-RO" w:eastAsia="en-US"/>
        </w:rPr>
        <w:t xml:space="preserve"> în proprietatea publică a raionului</w:t>
      </w:r>
      <w:r>
        <w:rPr>
          <w:rFonts w:eastAsia="Calibri"/>
          <w:b/>
          <w:lang w:val="ro-RO" w:eastAsia="en-US"/>
        </w:rPr>
        <w:t xml:space="preserve"> (gestiunea IP Gimnaziul ,,N. Dabija”, s. Heciul Vechi)</w:t>
      </w:r>
    </w:p>
    <w:p w:rsidR="00243DE6" w:rsidRPr="00B76008" w:rsidRDefault="00243DE6" w:rsidP="00243DE6">
      <w:pPr>
        <w:rPr>
          <w:b/>
          <w:lang w:val="ro-RO"/>
        </w:rPr>
      </w:pPr>
    </w:p>
    <w:tbl>
      <w:tblPr>
        <w:tblStyle w:val="11"/>
        <w:tblW w:w="10461" w:type="dxa"/>
        <w:tblInd w:w="-572" w:type="dxa"/>
        <w:tblLook w:val="04A0" w:firstRow="1" w:lastRow="0" w:firstColumn="1" w:lastColumn="0" w:noHBand="0" w:noVBand="1"/>
      </w:tblPr>
      <w:tblGrid>
        <w:gridCol w:w="10461"/>
      </w:tblGrid>
      <w:tr w:rsidR="00243DE6" w:rsidRPr="00243DE6" w:rsidTr="00B6239A">
        <w:tc>
          <w:tcPr>
            <w:tcW w:w="10461" w:type="dxa"/>
          </w:tcPr>
          <w:p w:rsidR="00243DE6" w:rsidRPr="00B76008" w:rsidRDefault="00243DE6" w:rsidP="00B6239A">
            <w:pPr>
              <w:spacing w:line="264" w:lineRule="auto"/>
              <w:rPr>
                <w:b/>
                <w:lang w:val="ro-RO"/>
              </w:rPr>
            </w:pPr>
            <w:r w:rsidRPr="00B76008">
              <w:rPr>
                <w:b/>
                <w:lang w:val="ro-RO"/>
              </w:rPr>
              <w:t>1. Denumirea autorului și, după caz, a participanților la elaborarea proiectului</w:t>
            </w:r>
          </w:p>
        </w:tc>
      </w:tr>
      <w:tr w:rsidR="00243DE6" w:rsidRPr="00243DE6" w:rsidTr="00B6239A">
        <w:tc>
          <w:tcPr>
            <w:tcW w:w="10461" w:type="dxa"/>
          </w:tcPr>
          <w:p w:rsidR="00243DE6" w:rsidRPr="00B76008" w:rsidRDefault="00243DE6" w:rsidP="00B6239A">
            <w:pPr>
              <w:spacing w:line="264" w:lineRule="auto"/>
              <w:rPr>
                <w:lang w:val="ro-RO"/>
              </w:rPr>
            </w:pPr>
            <w:r w:rsidRPr="00B76008">
              <w:rPr>
                <w:lang w:val="ro-RO"/>
              </w:rPr>
              <w:t xml:space="preserve">Direcția Educație este autorul proiectului de decizie cu privire la </w:t>
            </w:r>
            <w:r>
              <w:rPr>
                <w:lang w:val="ro-RO"/>
              </w:rPr>
              <w:t xml:space="preserve">acordul preluării </w:t>
            </w:r>
            <w:r w:rsidRPr="00B76008">
              <w:rPr>
                <w:lang w:val="ro-RO"/>
              </w:rPr>
              <w:t xml:space="preserve"> bunurilor din proprietatea publică a statului </w:t>
            </w:r>
            <w:r>
              <w:rPr>
                <w:lang w:val="ro-RO"/>
              </w:rPr>
              <w:t xml:space="preserve">(Ministerul Educației, Culturii și Cercetării) </w:t>
            </w:r>
            <w:r w:rsidRPr="00B76008">
              <w:rPr>
                <w:lang w:val="ro-RO"/>
              </w:rPr>
              <w:t>în p</w:t>
            </w:r>
            <w:r>
              <w:rPr>
                <w:lang w:val="ro-RO"/>
              </w:rPr>
              <w:t xml:space="preserve">roprietatea publică a raionului </w:t>
            </w:r>
            <w:r w:rsidRPr="00FC0437">
              <w:rPr>
                <w:rFonts w:eastAsia="Calibri"/>
                <w:lang w:val="ro-RO" w:eastAsia="en-US"/>
              </w:rPr>
              <w:t>(gestiunea IP Gimnaziul ,,N. Dabija”,s. Heciul Vechi).</w:t>
            </w:r>
          </w:p>
        </w:tc>
      </w:tr>
      <w:tr w:rsidR="00243DE6" w:rsidRPr="00243DE6" w:rsidTr="00B6239A">
        <w:tc>
          <w:tcPr>
            <w:tcW w:w="10461" w:type="dxa"/>
          </w:tcPr>
          <w:p w:rsidR="00243DE6" w:rsidRPr="00B76008" w:rsidRDefault="00243DE6" w:rsidP="00B6239A">
            <w:pPr>
              <w:spacing w:line="264" w:lineRule="auto"/>
              <w:rPr>
                <w:b/>
                <w:lang w:val="ro-RO"/>
              </w:rPr>
            </w:pPr>
            <w:r w:rsidRPr="00B76008">
              <w:rPr>
                <w:b/>
                <w:lang w:val="ro-RO"/>
              </w:rPr>
              <w:t>2. Condițiile ce au impus elaborarea proiectului de act normativ și finalitățile urmărite.</w:t>
            </w:r>
          </w:p>
        </w:tc>
      </w:tr>
      <w:tr w:rsidR="00243DE6" w:rsidRPr="00243DE6" w:rsidTr="00B6239A">
        <w:trPr>
          <w:trHeight w:val="1323"/>
        </w:trPr>
        <w:tc>
          <w:tcPr>
            <w:tcW w:w="10461" w:type="dxa"/>
          </w:tcPr>
          <w:p w:rsidR="00243DE6" w:rsidRPr="00B76008" w:rsidRDefault="00243DE6" w:rsidP="00B6239A">
            <w:pPr>
              <w:spacing w:line="264" w:lineRule="auto"/>
              <w:rPr>
                <w:lang w:val="ro-RO"/>
              </w:rPr>
            </w:pPr>
            <w:r w:rsidRPr="00B76008">
              <w:rPr>
                <w:lang w:val="ro-RO"/>
              </w:rPr>
              <w:t>Proiectul de decizie este elaborat în co</w:t>
            </w:r>
            <w:r>
              <w:rPr>
                <w:lang w:val="ro-RO"/>
              </w:rPr>
              <w:t>nformitate cu art. 43  al</w:t>
            </w:r>
            <w:r w:rsidRPr="00B76008">
              <w:rPr>
                <w:lang w:val="ro-RO"/>
              </w:rPr>
              <w:t xml:space="preserve"> Legii</w:t>
            </w:r>
            <w:r>
              <w:rPr>
                <w:lang w:val="ro-RO"/>
              </w:rPr>
              <w:t xml:space="preserve"> nr.436/2006 privind administrația publică</w:t>
            </w:r>
            <w:r w:rsidRPr="006E1D31">
              <w:rPr>
                <w:lang w:val="en-US"/>
              </w:rPr>
              <w:t xml:space="preserve"> </w:t>
            </w:r>
            <w:r w:rsidRPr="00B76008">
              <w:rPr>
                <w:lang w:val="ro-RO"/>
              </w:rPr>
              <w:t xml:space="preserve"> locală cu privire la competența Consiliilor raionale în gestiunea bunurilor din domeniul public al raionului, </w:t>
            </w:r>
            <w:r>
              <w:rPr>
                <w:lang w:val="ro-RO"/>
              </w:rPr>
              <w:t xml:space="preserve">art.2 (c), art.8 (2) </w:t>
            </w:r>
            <w:r w:rsidRPr="00B76008">
              <w:rPr>
                <w:lang w:val="ro-RO"/>
              </w:rPr>
              <w:t xml:space="preserve">din  16.07.1999 </w:t>
            </w:r>
            <w:r>
              <w:rPr>
                <w:lang w:val="ro-RO"/>
              </w:rPr>
              <w:t>al Legii</w:t>
            </w:r>
            <w:r w:rsidRPr="00B76008">
              <w:rPr>
                <w:lang w:val="ro-RO"/>
              </w:rPr>
              <w:t xml:space="preserve"> Nr. 523 </w:t>
            </w:r>
            <w:r>
              <w:rPr>
                <w:lang w:val="ro-RO"/>
              </w:rPr>
              <w:t xml:space="preserve"> </w:t>
            </w:r>
            <w:r w:rsidRPr="00B76008">
              <w:rPr>
                <w:lang w:val="ro-RO"/>
              </w:rPr>
              <w:t>cu privire la proprietatea publică a unităţilor administrativ-teritoriale</w:t>
            </w:r>
            <w:r>
              <w:rPr>
                <w:lang w:val="ro-RO"/>
              </w:rPr>
              <w:t xml:space="preserve">, </w:t>
            </w:r>
            <w:r w:rsidRPr="00B76008">
              <w:rPr>
                <w:lang w:val="ro-RO"/>
              </w:rPr>
              <w:t>Hotărârea Guvernului nr. 901</w:t>
            </w:r>
            <w:r>
              <w:rPr>
                <w:lang w:val="ro-RO"/>
              </w:rPr>
              <w:t xml:space="preserve"> p.1.2 din 31.12.2015 pentru aprobarea Regulamentului  cu privire  la </w:t>
            </w:r>
            <w:r w:rsidRPr="00B76008">
              <w:rPr>
                <w:lang w:val="ro-RO"/>
              </w:rPr>
              <w:t xml:space="preserve"> procedura de transmitere a bunurilor proprietate publică și a act</w:t>
            </w:r>
            <w:r>
              <w:rPr>
                <w:lang w:val="ro-RO"/>
              </w:rPr>
              <w:t xml:space="preserve">elor aprobate de către minister, </w:t>
            </w:r>
            <w:r w:rsidRPr="00B76008">
              <w:rPr>
                <w:lang w:val="ro-RO"/>
              </w:rPr>
              <w:t xml:space="preserve"> a donației de </w:t>
            </w:r>
            <w:r>
              <w:rPr>
                <w:lang w:val="ro-RO"/>
              </w:rPr>
              <w:t>la Asociația Națională a Compa</w:t>
            </w:r>
            <w:r w:rsidRPr="00B76008">
              <w:rPr>
                <w:lang w:val="ro-RO"/>
              </w:rPr>
              <w:t>niilor din domeniul TIC, Ministerul Educației, Culturii și Cercetării.</w:t>
            </w:r>
          </w:p>
        </w:tc>
      </w:tr>
      <w:tr w:rsidR="00243DE6" w:rsidRPr="00243DE6" w:rsidTr="00B6239A">
        <w:tc>
          <w:tcPr>
            <w:tcW w:w="10461" w:type="dxa"/>
          </w:tcPr>
          <w:p w:rsidR="00243DE6" w:rsidRPr="00B76008" w:rsidRDefault="00243DE6" w:rsidP="00B6239A">
            <w:pPr>
              <w:spacing w:line="264" w:lineRule="auto"/>
              <w:rPr>
                <w:b/>
                <w:lang w:val="ro-RO"/>
              </w:rPr>
            </w:pPr>
            <w:r w:rsidRPr="00B76008">
              <w:rPr>
                <w:b/>
                <w:lang w:val="ro-RO"/>
              </w:rPr>
              <w:t>3.Principalele prevederi ale proiectului și evidențierea elementelor noi.</w:t>
            </w:r>
          </w:p>
        </w:tc>
      </w:tr>
      <w:tr w:rsidR="00243DE6" w:rsidRPr="00243DE6" w:rsidTr="00B6239A">
        <w:tc>
          <w:tcPr>
            <w:tcW w:w="10461" w:type="dxa"/>
          </w:tcPr>
          <w:p w:rsidR="00243DE6" w:rsidRPr="00B76008" w:rsidRDefault="00243DE6" w:rsidP="00B6239A">
            <w:pPr>
              <w:spacing w:line="264" w:lineRule="auto"/>
              <w:rPr>
                <w:lang w:val="ro-RO"/>
              </w:rPr>
            </w:pPr>
            <w:r w:rsidRPr="00B76008">
              <w:rPr>
                <w:lang w:val="ro-RO"/>
              </w:rPr>
              <w:t>Proiectul de decizie prevede  solicitarea acordului la  transmiterea cu titlu gratuit a bunurilor din gestiunea Ministerul</w:t>
            </w:r>
            <w:r>
              <w:rPr>
                <w:lang w:val="ro-RO"/>
              </w:rPr>
              <w:t>ui</w:t>
            </w:r>
            <w:r w:rsidRPr="00B76008">
              <w:rPr>
                <w:lang w:val="ro-RO"/>
              </w:rPr>
              <w:t xml:space="preserve"> Educație</w:t>
            </w:r>
            <w:r>
              <w:rPr>
                <w:lang w:val="ro-RO"/>
              </w:rPr>
              <w:t>i</w:t>
            </w:r>
            <w:r w:rsidRPr="00B76008">
              <w:rPr>
                <w:lang w:val="ro-RO"/>
              </w:rPr>
              <w:t xml:space="preserve">, Culturii și Cercetării în proprietatea raionului. Bunurile sunt destinate pentru dotarea </w:t>
            </w:r>
            <w:r>
              <w:rPr>
                <w:lang w:val="ro-RO"/>
              </w:rPr>
              <w:t>gimnaziului ”N.Dabija”, s. Heciul Vechi  cu tehnică de calcul conform adresărilor parvenite la Ministerul Educației, Culturii și Cercetării din partea organelor locale de specialitate în domeniul învățământului și autoritățile publice locale</w:t>
            </w:r>
            <w:r w:rsidRPr="00B76008">
              <w:rPr>
                <w:lang w:val="ro-RO"/>
              </w:rPr>
              <w:t>,</w:t>
            </w:r>
            <w:r>
              <w:rPr>
                <w:lang w:val="ro-RO"/>
              </w:rPr>
              <w:t xml:space="preserve"> listele instituțiilor beneficiare  de calculatoare din anii precedenți, analizînd datele   despre dotarea cu TIC stocate în Sistemul Informațional  de Management  în Educație. Totodată, Ministerul Educației, Culturii și Cercetării  a avut drept scop  selectarea constructivă  și echitabilă a instituțiilor de învățământ, prioritar fiind ca toate raioanele Republicii Moldova să beneficieze  minimum o dată de donația Republicii Coreea. Calculatoarele primite  vor fi instalate în cabinetul de informatică  și vor fi folosite în procesul educațional de elevii IP Gimnaziul,,N. Dabija”,s. Heciul Vechi.</w:t>
            </w:r>
          </w:p>
          <w:p w:rsidR="00243DE6" w:rsidRPr="00B76008" w:rsidRDefault="00243DE6" w:rsidP="00B6239A">
            <w:pPr>
              <w:spacing w:line="264" w:lineRule="auto"/>
              <w:rPr>
                <w:lang w:val="ro-RO"/>
              </w:rPr>
            </w:pPr>
            <w:r w:rsidRPr="00B76008">
              <w:rPr>
                <w:lang w:val="ro-RO"/>
              </w:rPr>
              <w:t xml:space="preserve">Realizarea acestui proiect ar permite </w:t>
            </w:r>
            <w:r>
              <w:rPr>
                <w:lang w:val="ro-RO"/>
              </w:rPr>
              <w:t xml:space="preserve">o mai </w:t>
            </w:r>
            <w:r w:rsidRPr="00B76008">
              <w:rPr>
                <w:lang w:val="ro-RO"/>
              </w:rPr>
              <w:t>bu</w:t>
            </w:r>
            <w:r>
              <w:rPr>
                <w:lang w:val="ro-RO"/>
              </w:rPr>
              <w:t>nă funcționare și desfășurare</w:t>
            </w:r>
            <w:r w:rsidRPr="006E1D31">
              <w:rPr>
                <w:lang w:val="en-US"/>
              </w:rPr>
              <w:t xml:space="preserve"> </w:t>
            </w:r>
            <w:r>
              <w:rPr>
                <w:lang w:val="ro-RO"/>
              </w:rPr>
              <w:t>a</w:t>
            </w:r>
            <w:r w:rsidRPr="00B76008">
              <w:rPr>
                <w:lang w:val="ro-RO"/>
              </w:rPr>
              <w:t xml:space="preserve"> orelor </w:t>
            </w:r>
            <w:r>
              <w:rPr>
                <w:lang w:val="ro-RO"/>
              </w:rPr>
              <w:t>de informatică.</w:t>
            </w:r>
          </w:p>
        </w:tc>
      </w:tr>
      <w:tr w:rsidR="00243DE6" w:rsidRPr="00AF4E09" w:rsidTr="00B6239A">
        <w:tc>
          <w:tcPr>
            <w:tcW w:w="10461" w:type="dxa"/>
          </w:tcPr>
          <w:p w:rsidR="00243DE6" w:rsidRPr="00B76008" w:rsidRDefault="00243DE6" w:rsidP="00B6239A">
            <w:pPr>
              <w:spacing w:line="264" w:lineRule="auto"/>
              <w:rPr>
                <w:b/>
                <w:lang w:val="ro-RO"/>
              </w:rPr>
            </w:pPr>
            <w:r w:rsidRPr="00B76008">
              <w:rPr>
                <w:b/>
                <w:lang w:val="ro-RO"/>
              </w:rPr>
              <w:t>4.Fundamentarea economico-financiară</w:t>
            </w:r>
          </w:p>
        </w:tc>
      </w:tr>
      <w:tr w:rsidR="00243DE6" w:rsidRPr="00243DE6" w:rsidTr="00B6239A">
        <w:tc>
          <w:tcPr>
            <w:tcW w:w="10461" w:type="dxa"/>
          </w:tcPr>
          <w:p w:rsidR="00243DE6" w:rsidRPr="00B76008" w:rsidRDefault="00243DE6" w:rsidP="00B6239A">
            <w:pPr>
              <w:spacing w:line="264" w:lineRule="auto"/>
              <w:rPr>
                <w:lang w:val="ro-RO"/>
              </w:rPr>
            </w:pPr>
            <w:r w:rsidRPr="00B76008">
              <w:rPr>
                <w:lang w:val="ro-RO"/>
              </w:rPr>
              <w:t>Proiectul de decizie nu necesită alocarea mijlocelor financiare din bugetul raional.</w:t>
            </w:r>
          </w:p>
        </w:tc>
      </w:tr>
      <w:tr w:rsidR="00243DE6" w:rsidRPr="00243DE6" w:rsidTr="00B6239A">
        <w:tc>
          <w:tcPr>
            <w:tcW w:w="10461" w:type="dxa"/>
          </w:tcPr>
          <w:p w:rsidR="00243DE6" w:rsidRPr="00B76008" w:rsidRDefault="00243DE6" w:rsidP="00B6239A">
            <w:pPr>
              <w:spacing w:line="264" w:lineRule="auto"/>
              <w:rPr>
                <w:b/>
                <w:lang w:val="ro-RO"/>
              </w:rPr>
            </w:pPr>
            <w:r w:rsidRPr="00B76008">
              <w:rPr>
                <w:b/>
                <w:lang w:val="ro-RO"/>
              </w:rPr>
              <w:t>5.Modul de încorporare a actului în cadrul normativ în vigoare</w:t>
            </w:r>
          </w:p>
        </w:tc>
      </w:tr>
      <w:tr w:rsidR="00243DE6" w:rsidRPr="00243DE6" w:rsidTr="00B6239A">
        <w:tc>
          <w:tcPr>
            <w:tcW w:w="10461" w:type="dxa"/>
          </w:tcPr>
          <w:p w:rsidR="00243DE6" w:rsidRPr="00B76008" w:rsidRDefault="00243DE6" w:rsidP="00B6239A">
            <w:pPr>
              <w:spacing w:line="264" w:lineRule="auto"/>
              <w:rPr>
                <w:lang w:val="ro-RO"/>
              </w:rPr>
            </w:pPr>
            <w:r w:rsidRPr="00B76008">
              <w:rPr>
                <w:lang w:val="ro-RO"/>
              </w:rPr>
              <w:t>Prezentul proiect nu necesită modificarea sau elaborarea unor acte normative noi.</w:t>
            </w:r>
          </w:p>
        </w:tc>
      </w:tr>
    </w:tbl>
    <w:p w:rsidR="00243DE6" w:rsidRDefault="00243DE6" w:rsidP="00243DE6">
      <w:pPr>
        <w:spacing w:line="288" w:lineRule="auto"/>
        <w:rPr>
          <w:b/>
          <w:lang w:val="ro-RO"/>
        </w:rPr>
      </w:pPr>
    </w:p>
    <w:p w:rsidR="00243DE6" w:rsidRPr="00CA5E5A" w:rsidRDefault="00243DE6" w:rsidP="00243DE6">
      <w:pPr>
        <w:tabs>
          <w:tab w:val="left" w:pos="7125"/>
        </w:tabs>
        <w:rPr>
          <w:b/>
          <w:lang w:val="en-US"/>
        </w:rPr>
      </w:pPr>
      <w:r w:rsidRPr="00CA5E5A">
        <w:rPr>
          <w:lang w:val="en-US"/>
        </w:rPr>
        <w:t xml:space="preserve">     </w:t>
      </w:r>
      <w:r w:rsidRPr="0021103B">
        <w:rPr>
          <w:lang w:val="ro-RO"/>
        </w:rPr>
        <w:t>ÎNTOCMIT</w:t>
      </w:r>
      <w:r>
        <w:rPr>
          <w:lang w:val="ro-RO"/>
        </w:rPr>
        <w:tab/>
      </w:r>
      <w:r w:rsidRPr="00CA5E5A">
        <w:rPr>
          <w:lang w:val="en-US"/>
        </w:rPr>
        <w:t xml:space="preserve">      SUSȚIN </w:t>
      </w:r>
    </w:p>
    <w:p w:rsidR="00243DE6" w:rsidRPr="00CA5E5A" w:rsidRDefault="00243DE6" w:rsidP="00243DE6">
      <w:pPr>
        <w:tabs>
          <w:tab w:val="left" w:pos="930"/>
          <w:tab w:val="left" w:pos="7950"/>
        </w:tabs>
        <w:rPr>
          <w:b/>
          <w:lang w:val="en-US"/>
        </w:rPr>
      </w:pPr>
      <w:r>
        <w:rPr>
          <w:b/>
          <w:lang w:val="ro-RO"/>
        </w:rPr>
        <w:t>Direcția Educație                                                                                    VICEPREȘEDINTE</w:t>
      </w:r>
    </w:p>
    <w:p w:rsidR="00243DE6" w:rsidRPr="00CA5E5A" w:rsidRDefault="00243DE6" w:rsidP="00243DE6">
      <w:pPr>
        <w:tabs>
          <w:tab w:val="left" w:pos="930"/>
          <w:tab w:val="left" w:pos="7950"/>
        </w:tabs>
        <w:rPr>
          <w:lang w:val="en-US"/>
        </w:rPr>
      </w:pPr>
      <w:r>
        <w:rPr>
          <w:lang w:val="ro-RO"/>
        </w:rPr>
        <w:t xml:space="preserve">Mihail CURCIUC                                 </w:t>
      </w:r>
      <w:r w:rsidRPr="006D4B01">
        <w:rPr>
          <w:lang w:val="en-US"/>
        </w:rPr>
        <w:t xml:space="preserve">                                                      </w:t>
      </w:r>
      <w:r w:rsidRPr="00CA5E5A">
        <w:rPr>
          <w:lang w:val="en-US"/>
        </w:rPr>
        <w:t>Tudor TUTUNARU</w:t>
      </w:r>
    </w:p>
    <w:p w:rsidR="00243DE6" w:rsidRPr="00CA5E5A" w:rsidRDefault="00243DE6" w:rsidP="00243DE6">
      <w:pPr>
        <w:tabs>
          <w:tab w:val="left" w:pos="930"/>
          <w:tab w:val="left" w:pos="7365"/>
        </w:tabs>
      </w:pPr>
      <w:r>
        <w:rPr>
          <w:lang w:val="ro-RO"/>
        </w:rPr>
        <w:t xml:space="preserve">__________________                                                                                  </w:t>
      </w:r>
      <w:r>
        <w:t>_______________</w:t>
      </w:r>
    </w:p>
    <w:p w:rsidR="00243DE6" w:rsidRDefault="00243DE6" w:rsidP="00243DE6">
      <w:pPr>
        <w:rPr>
          <w:lang w:val="ro-RO"/>
        </w:rPr>
      </w:pPr>
    </w:p>
    <w:p w:rsidR="00243DE6" w:rsidRDefault="00243DE6" w:rsidP="00243DE6">
      <w:pPr>
        <w:rPr>
          <w:lang w:val="ro-RO"/>
        </w:rPr>
      </w:pPr>
    </w:p>
    <w:tbl>
      <w:tblPr>
        <w:tblpPr w:leftFromText="180" w:rightFromText="180" w:vertAnchor="text" w:horzAnchor="margin" w:tblpY="-487"/>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243DE6" w:rsidTr="00B6239A">
        <w:trPr>
          <w:trHeight w:val="1617"/>
        </w:trPr>
        <w:tc>
          <w:tcPr>
            <w:tcW w:w="3758" w:type="dxa"/>
            <w:tcBorders>
              <w:top w:val="nil"/>
              <w:left w:val="nil"/>
              <w:bottom w:val="thinThickSmallGap" w:sz="24" w:space="0" w:color="auto"/>
              <w:right w:val="nil"/>
            </w:tcBorders>
          </w:tcPr>
          <w:p w:rsidR="00243DE6" w:rsidRDefault="00243DE6" w:rsidP="00B6239A">
            <w:pPr>
              <w:keepNext/>
              <w:jc w:val="center"/>
              <w:outlineLvl w:val="0"/>
              <w:rPr>
                <w:b/>
                <w:szCs w:val="20"/>
                <w:lang w:val="ro-RO"/>
              </w:rPr>
            </w:pPr>
            <w:r>
              <w:rPr>
                <w:b/>
                <w:szCs w:val="20"/>
                <w:lang w:val="ro-RO"/>
              </w:rPr>
              <w:lastRenderedPageBreak/>
              <w:t>REPUBLICA  MOLDOVA</w:t>
            </w:r>
          </w:p>
          <w:p w:rsidR="00243DE6" w:rsidRDefault="00243DE6" w:rsidP="00B6239A">
            <w:pPr>
              <w:keepNext/>
              <w:jc w:val="center"/>
              <w:outlineLvl w:val="0"/>
              <w:rPr>
                <w:b/>
                <w:sz w:val="16"/>
                <w:szCs w:val="16"/>
                <w:lang w:val="ro-RO"/>
              </w:rPr>
            </w:pPr>
          </w:p>
          <w:p w:rsidR="00243DE6" w:rsidRDefault="00243DE6" w:rsidP="00B6239A">
            <w:pPr>
              <w:keepNext/>
              <w:jc w:val="center"/>
              <w:outlineLvl w:val="0"/>
              <w:rPr>
                <w:b/>
                <w:szCs w:val="20"/>
                <w:lang w:val="ro-RO"/>
              </w:rPr>
            </w:pPr>
            <w:r>
              <w:rPr>
                <w:b/>
                <w:szCs w:val="20"/>
                <w:lang w:val="ro-RO"/>
              </w:rPr>
              <w:t>CONSILIUL  RAIONAL</w:t>
            </w:r>
          </w:p>
          <w:p w:rsidR="00243DE6" w:rsidRDefault="00243DE6" w:rsidP="00B6239A">
            <w:pPr>
              <w:jc w:val="center"/>
              <w:rPr>
                <w:b/>
                <w:lang w:val="en-US"/>
              </w:rPr>
            </w:pPr>
            <w:r>
              <w:rPr>
                <w:b/>
                <w:lang w:val="en-US"/>
              </w:rPr>
              <w:t>S</w:t>
            </w:r>
            <w:r>
              <w:rPr>
                <w:b/>
                <w:lang w:val="ro-RO"/>
              </w:rPr>
              <w:t>ÎNGEREI</w:t>
            </w:r>
          </w:p>
          <w:p w:rsidR="00243DE6" w:rsidRDefault="00243DE6" w:rsidP="00B6239A">
            <w:pPr>
              <w:jc w:val="center"/>
              <w:rPr>
                <w:b/>
                <w:lang w:val="en-US"/>
              </w:rPr>
            </w:pPr>
          </w:p>
          <w:p w:rsidR="00243DE6" w:rsidRDefault="00243DE6" w:rsidP="00B6239A">
            <w:pPr>
              <w:rPr>
                <w:b/>
                <w:sz w:val="20"/>
                <w:szCs w:val="20"/>
                <w:lang w:val="en-US"/>
              </w:rPr>
            </w:pPr>
          </w:p>
        </w:tc>
        <w:tc>
          <w:tcPr>
            <w:tcW w:w="1641" w:type="dxa"/>
            <w:tcBorders>
              <w:top w:val="nil"/>
              <w:left w:val="nil"/>
              <w:bottom w:val="thinThickSmallGap" w:sz="24" w:space="0" w:color="auto"/>
              <w:right w:val="nil"/>
            </w:tcBorders>
          </w:tcPr>
          <w:p w:rsidR="00243DE6" w:rsidRDefault="00243DE6" w:rsidP="00B6239A">
            <w:pPr>
              <w:jc w:val="center"/>
              <w:rPr>
                <w:b/>
                <w:sz w:val="20"/>
                <w:szCs w:val="20"/>
                <w:lang w:val="en-US"/>
              </w:rPr>
            </w:pPr>
            <w:r>
              <w:rPr>
                <w:b/>
                <w:noProof/>
              </w:rPr>
              <w:drawing>
                <wp:inline distT="0" distB="0" distL="0" distR="0" wp14:anchorId="095159ED" wp14:editId="10F39EEF">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243DE6" w:rsidRDefault="00243DE6" w:rsidP="00B6239A">
            <w:pPr>
              <w:rPr>
                <w:b/>
                <w:sz w:val="20"/>
                <w:szCs w:val="20"/>
                <w:lang w:val="en-US"/>
              </w:rPr>
            </w:pPr>
          </w:p>
        </w:tc>
        <w:tc>
          <w:tcPr>
            <w:tcW w:w="3969" w:type="dxa"/>
            <w:tcBorders>
              <w:top w:val="nil"/>
              <w:left w:val="nil"/>
              <w:bottom w:val="thinThickSmallGap" w:sz="24" w:space="0" w:color="auto"/>
              <w:right w:val="nil"/>
            </w:tcBorders>
          </w:tcPr>
          <w:p w:rsidR="00243DE6" w:rsidRDefault="00243DE6" w:rsidP="00B6239A">
            <w:pPr>
              <w:keepNext/>
              <w:jc w:val="center"/>
              <w:outlineLvl w:val="0"/>
              <w:rPr>
                <w:b/>
                <w:szCs w:val="20"/>
              </w:rPr>
            </w:pPr>
            <w:r>
              <w:rPr>
                <w:b/>
                <w:szCs w:val="20"/>
              </w:rPr>
              <w:t>РЕСПУБЛИКА МОЛДОВА</w:t>
            </w:r>
          </w:p>
          <w:p w:rsidR="00243DE6" w:rsidRDefault="00243DE6" w:rsidP="00B6239A">
            <w:pPr>
              <w:jc w:val="center"/>
              <w:rPr>
                <w:b/>
                <w:sz w:val="16"/>
                <w:szCs w:val="16"/>
                <w:lang w:val="ro-RO"/>
              </w:rPr>
            </w:pPr>
          </w:p>
          <w:p w:rsidR="00243DE6" w:rsidRDefault="00243DE6" w:rsidP="00B6239A">
            <w:pPr>
              <w:jc w:val="center"/>
              <w:rPr>
                <w:b/>
                <w:lang w:val="ro-RO"/>
              </w:rPr>
            </w:pPr>
            <w:r>
              <w:rPr>
                <w:b/>
                <w:lang w:val="ro-RO"/>
              </w:rPr>
              <w:t>СЫНДЖЕРЕЙСКИЙ</w:t>
            </w:r>
          </w:p>
          <w:p w:rsidR="00243DE6" w:rsidRDefault="00243DE6" w:rsidP="00B6239A">
            <w:pPr>
              <w:jc w:val="center"/>
              <w:rPr>
                <w:b/>
                <w:lang w:val="ro-RO"/>
              </w:rPr>
            </w:pPr>
            <w:r>
              <w:rPr>
                <w:b/>
                <w:lang w:val="ro-RO"/>
              </w:rPr>
              <w:t>РАЙОННЫЙ СОВЕТ</w:t>
            </w:r>
          </w:p>
          <w:p w:rsidR="00243DE6" w:rsidRDefault="00243DE6" w:rsidP="00B6239A">
            <w:pPr>
              <w:jc w:val="center"/>
              <w:rPr>
                <w:b/>
                <w:sz w:val="20"/>
                <w:szCs w:val="20"/>
                <w:lang w:val="ro-RO"/>
              </w:rPr>
            </w:pPr>
          </w:p>
          <w:p w:rsidR="00243DE6" w:rsidRDefault="00243DE6" w:rsidP="00B6239A">
            <w:pPr>
              <w:rPr>
                <w:b/>
                <w:sz w:val="20"/>
                <w:szCs w:val="20"/>
                <w:lang w:val="ro-RO"/>
              </w:rPr>
            </w:pPr>
          </w:p>
        </w:tc>
      </w:tr>
    </w:tbl>
    <w:p w:rsidR="00243DE6" w:rsidRDefault="00243DE6" w:rsidP="00243DE6">
      <w:pPr>
        <w:jc w:val="right"/>
        <w:rPr>
          <w:b/>
          <w:sz w:val="23"/>
          <w:szCs w:val="23"/>
        </w:rPr>
      </w:pPr>
      <w:proofErr w:type="spellStart"/>
      <w:r>
        <w:rPr>
          <w:b/>
          <w:sz w:val="23"/>
          <w:szCs w:val="23"/>
        </w:rPr>
        <w:t>Extras</w:t>
      </w:r>
      <w:proofErr w:type="spellEnd"/>
    </w:p>
    <w:p w:rsidR="00243DE6" w:rsidRPr="00D757F0" w:rsidRDefault="00243DE6" w:rsidP="00243DE6">
      <w:pPr>
        <w:jc w:val="center"/>
        <w:rPr>
          <w:b/>
          <w:sz w:val="23"/>
          <w:szCs w:val="23"/>
          <w:lang w:val="en-US"/>
        </w:rPr>
      </w:pPr>
      <w:r w:rsidRPr="00D757F0">
        <w:rPr>
          <w:b/>
          <w:sz w:val="23"/>
          <w:szCs w:val="23"/>
          <w:lang w:val="en-US"/>
        </w:rPr>
        <w:t xml:space="preserve">DECIZIE </w:t>
      </w:r>
      <w:proofErr w:type="spellStart"/>
      <w:r w:rsidRPr="00D757F0">
        <w:rPr>
          <w:b/>
          <w:sz w:val="23"/>
          <w:szCs w:val="23"/>
          <w:lang w:val="en-US"/>
        </w:rPr>
        <w:t>Nr</w:t>
      </w:r>
      <w:proofErr w:type="spellEnd"/>
      <w:r w:rsidRPr="00D757F0">
        <w:rPr>
          <w:b/>
          <w:sz w:val="23"/>
          <w:szCs w:val="23"/>
          <w:lang w:val="en-US"/>
        </w:rPr>
        <w:t xml:space="preserve">. </w:t>
      </w:r>
      <w:r>
        <w:rPr>
          <w:b/>
          <w:sz w:val="23"/>
          <w:szCs w:val="23"/>
          <w:lang w:val="en-US"/>
        </w:rPr>
        <w:t>3</w:t>
      </w:r>
      <w:r w:rsidRPr="00D757F0">
        <w:rPr>
          <w:b/>
          <w:sz w:val="23"/>
          <w:szCs w:val="23"/>
          <w:lang w:val="en-US"/>
        </w:rPr>
        <w:t>/</w:t>
      </w:r>
      <w:r>
        <w:rPr>
          <w:b/>
          <w:sz w:val="23"/>
          <w:szCs w:val="23"/>
          <w:lang w:val="en-US"/>
        </w:rPr>
        <w:t>10</w:t>
      </w:r>
    </w:p>
    <w:p w:rsidR="00243DE6" w:rsidRPr="00D757F0" w:rsidRDefault="00243DE6" w:rsidP="00243DE6">
      <w:pPr>
        <w:jc w:val="center"/>
        <w:rPr>
          <w:b/>
          <w:sz w:val="23"/>
          <w:szCs w:val="23"/>
          <w:lang w:val="en-US"/>
        </w:rPr>
      </w:pPr>
      <w:proofErr w:type="gramStart"/>
      <w:r w:rsidRPr="00D757F0">
        <w:rPr>
          <w:b/>
          <w:sz w:val="23"/>
          <w:szCs w:val="23"/>
          <w:lang w:val="en-US"/>
        </w:rPr>
        <w:t>din</w:t>
      </w:r>
      <w:proofErr w:type="gramEnd"/>
      <w:r w:rsidRPr="00D757F0">
        <w:rPr>
          <w:b/>
          <w:sz w:val="23"/>
          <w:szCs w:val="23"/>
          <w:lang w:val="en-US"/>
        </w:rPr>
        <w:t xml:space="preserve"> </w:t>
      </w:r>
      <w:r>
        <w:rPr>
          <w:b/>
          <w:sz w:val="23"/>
          <w:szCs w:val="23"/>
          <w:lang w:val="en-US"/>
        </w:rPr>
        <w:t xml:space="preserve">03 </w:t>
      </w:r>
      <w:proofErr w:type="spellStart"/>
      <w:r>
        <w:rPr>
          <w:b/>
          <w:sz w:val="23"/>
          <w:szCs w:val="23"/>
          <w:lang w:val="en-US"/>
        </w:rPr>
        <w:t>septembrie</w:t>
      </w:r>
      <w:proofErr w:type="spellEnd"/>
      <w:r>
        <w:rPr>
          <w:b/>
          <w:sz w:val="23"/>
          <w:szCs w:val="23"/>
          <w:lang w:val="en-US"/>
        </w:rPr>
        <w:t xml:space="preserve"> 20</w:t>
      </w:r>
      <w:r w:rsidRPr="00D757F0">
        <w:rPr>
          <w:b/>
          <w:sz w:val="23"/>
          <w:szCs w:val="23"/>
          <w:lang w:val="en-US"/>
        </w:rPr>
        <w:t>20</w:t>
      </w:r>
    </w:p>
    <w:p w:rsidR="00243DE6" w:rsidRDefault="00243DE6" w:rsidP="00243DE6">
      <w:pPr>
        <w:jc w:val="center"/>
        <w:rPr>
          <w:b/>
          <w:sz w:val="23"/>
          <w:szCs w:val="23"/>
          <w:lang w:val="en-US"/>
        </w:rPr>
      </w:pPr>
      <w:proofErr w:type="gramStart"/>
      <w:r w:rsidRPr="00D757F0">
        <w:rPr>
          <w:b/>
          <w:sz w:val="23"/>
          <w:szCs w:val="23"/>
          <w:lang w:val="en-US"/>
        </w:rPr>
        <w:t>or</w:t>
      </w:r>
      <w:proofErr w:type="gramEnd"/>
      <w:r w:rsidRPr="00D757F0">
        <w:rPr>
          <w:b/>
          <w:sz w:val="23"/>
          <w:szCs w:val="23"/>
          <w:lang w:val="en-US"/>
        </w:rPr>
        <w:t xml:space="preserve">. </w:t>
      </w:r>
      <w:proofErr w:type="spellStart"/>
      <w:r w:rsidRPr="00D757F0">
        <w:rPr>
          <w:b/>
          <w:sz w:val="23"/>
          <w:szCs w:val="23"/>
          <w:lang w:val="en-US"/>
        </w:rPr>
        <w:t>Sîngerei</w:t>
      </w:r>
      <w:proofErr w:type="spellEnd"/>
    </w:p>
    <w:p w:rsidR="00243DE6" w:rsidRDefault="00243DE6" w:rsidP="00243DE6">
      <w:pPr>
        <w:jc w:val="both"/>
        <w:rPr>
          <w:rFonts w:eastAsia="Calibri"/>
          <w:b/>
          <w:lang w:val="ro-RO" w:eastAsia="en-US"/>
        </w:rPr>
      </w:pPr>
    </w:p>
    <w:p w:rsidR="00243DE6" w:rsidRPr="005D1847" w:rsidRDefault="00243DE6" w:rsidP="00243DE6">
      <w:pPr>
        <w:jc w:val="both"/>
        <w:rPr>
          <w:rFonts w:eastAsia="Calibri"/>
          <w:b/>
          <w:lang w:val="ro-RO" w:eastAsia="en-US"/>
        </w:rPr>
      </w:pPr>
      <w:r w:rsidRPr="005D1847">
        <w:rPr>
          <w:rFonts w:eastAsia="Calibri"/>
          <w:b/>
          <w:lang w:val="ro-RO" w:eastAsia="en-US"/>
        </w:rPr>
        <w:t xml:space="preserve">Cu privire la </w:t>
      </w:r>
      <w:r>
        <w:rPr>
          <w:rFonts w:eastAsia="Calibri"/>
          <w:b/>
          <w:lang w:val="ro-RO" w:eastAsia="en-US"/>
        </w:rPr>
        <w:t xml:space="preserve">acordul preluării </w:t>
      </w:r>
      <w:r w:rsidRPr="005D1847">
        <w:rPr>
          <w:rFonts w:eastAsia="Calibri"/>
          <w:b/>
          <w:lang w:val="ro-RO" w:eastAsia="en-US"/>
        </w:rPr>
        <w:t xml:space="preserve"> bunurilor din proprietatea publică a statului</w:t>
      </w:r>
      <w:r>
        <w:rPr>
          <w:rFonts w:eastAsia="Calibri"/>
          <w:b/>
          <w:lang w:val="ro-RO" w:eastAsia="en-US"/>
        </w:rPr>
        <w:t xml:space="preserve"> (Ministerul Educației, Culturii și Cercetării),</w:t>
      </w:r>
      <w:r w:rsidRPr="005D1847">
        <w:rPr>
          <w:rFonts w:eastAsia="Calibri"/>
          <w:b/>
          <w:lang w:val="ro-RO" w:eastAsia="en-US"/>
        </w:rPr>
        <w:t xml:space="preserve"> în proprietatea publică a raionului</w:t>
      </w:r>
      <w:r>
        <w:rPr>
          <w:rFonts w:eastAsia="Calibri"/>
          <w:b/>
          <w:lang w:val="ro-RO" w:eastAsia="en-US"/>
        </w:rPr>
        <w:t xml:space="preserve"> (gestiunea IP Gimnaziul ,,N. Dabija”, s. Heciul Vechi)</w:t>
      </w:r>
    </w:p>
    <w:p w:rsidR="00243DE6" w:rsidRDefault="00243DE6" w:rsidP="00243DE6">
      <w:pPr>
        <w:spacing w:line="288" w:lineRule="auto"/>
        <w:rPr>
          <w:lang w:val="ro-RO"/>
        </w:rPr>
      </w:pPr>
    </w:p>
    <w:p w:rsidR="00243DE6" w:rsidRPr="00D51753" w:rsidRDefault="00243DE6" w:rsidP="00243DE6">
      <w:pPr>
        <w:spacing w:line="360" w:lineRule="auto"/>
        <w:ind w:firstLine="708"/>
        <w:jc w:val="both"/>
        <w:rPr>
          <w:rFonts w:eastAsia="Calibri"/>
          <w:b/>
          <w:lang w:val="ro-RO" w:eastAsia="en-US"/>
        </w:rPr>
      </w:pPr>
      <w:r>
        <w:rPr>
          <w:lang w:val="ro-RO"/>
        </w:rPr>
        <w:t>Avînd în vedere n</w:t>
      </w:r>
      <w:r w:rsidRPr="005D1847">
        <w:rPr>
          <w:lang w:val="ro-RO"/>
        </w:rPr>
        <w:t>ota info</w:t>
      </w:r>
      <w:r>
        <w:rPr>
          <w:lang w:val="ro-RO"/>
        </w:rPr>
        <w:t xml:space="preserve">rmativă „Cu privire la acordul preluării </w:t>
      </w:r>
      <w:r w:rsidRPr="005D1847">
        <w:rPr>
          <w:lang w:val="ro-RO"/>
        </w:rPr>
        <w:t>bunurilor din proprietatea publică a statului</w:t>
      </w:r>
      <w:r>
        <w:rPr>
          <w:lang w:val="ro-RO"/>
        </w:rPr>
        <w:t xml:space="preserve"> (Ministerul</w:t>
      </w:r>
      <w:r w:rsidRPr="005D1847">
        <w:rPr>
          <w:lang w:val="ro-RO"/>
        </w:rPr>
        <w:t xml:space="preserve"> Educației, Culturii și Cercetării)</w:t>
      </w:r>
      <w:r>
        <w:rPr>
          <w:lang w:val="ro-RO"/>
        </w:rPr>
        <w:t>,</w:t>
      </w:r>
      <w:r w:rsidRPr="005D1847">
        <w:rPr>
          <w:lang w:val="ro-RO"/>
        </w:rPr>
        <w:t xml:space="preserve"> în pr</w:t>
      </w:r>
      <w:r>
        <w:rPr>
          <w:lang w:val="ro-RO"/>
        </w:rPr>
        <w:t xml:space="preserve">oprietatea publică a raionului </w:t>
      </w:r>
      <w:r w:rsidRPr="00254FD9">
        <w:rPr>
          <w:rFonts w:eastAsia="Calibri"/>
          <w:lang w:val="ro-RO" w:eastAsia="en-US"/>
        </w:rPr>
        <w:t>(gestiunea IP Gimnaziul ,,N. Dabija”, s. Heciul Vechi).</w:t>
      </w:r>
    </w:p>
    <w:p w:rsidR="00243DE6" w:rsidRPr="005D1847" w:rsidRDefault="00243DE6" w:rsidP="00243DE6">
      <w:pPr>
        <w:spacing w:line="360" w:lineRule="auto"/>
        <w:ind w:firstLine="708"/>
        <w:jc w:val="both"/>
        <w:rPr>
          <w:lang w:val="ro-RO"/>
        </w:rPr>
      </w:pPr>
      <w:r w:rsidRPr="005D1847">
        <w:rPr>
          <w:lang w:val="ro-RO"/>
        </w:rPr>
        <w:t>În conformitate</w:t>
      </w:r>
      <w:r>
        <w:rPr>
          <w:lang w:val="ro-RO"/>
        </w:rPr>
        <w:t xml:space="preserve"> cu prevederile art. 43 al Legii</w:t>
      </w:r>
      <w:r w:rsidRPr="005D1847">
        <w:rPr>
          <w:lang w:val="ro-RO"/>
        </w:rPr>
        <w:t xml:space="preserve"> nr. 436</w:t>
      </w:r>
      <w:r>
        <w:rPr>
          <w:lang w:val="ro-RO"/>
        </w:rPr>
        <w:t>/</w:t>
      </w:r>
      <w:r w:rsidRPr="005D1847">
        <w:rPr>
          <w:lang w:val="ro-RO"/>
        </w:rPr>
        <w:t>2006 privind admin</w:t>
      </w:r>
      <w:r>
        <w:rPr>
          <w:lang w:val="ro-RO"/>
        </w:rPr>
        <w:t>istrația publică locală, art. 2 (c), art. 8 (2)</w:t>
      </w:r>
      <w:r w:rsidRPr="005D1847">
        <w:rPr>
          <w:lang w:val="ro-RO"/>
        </w:rPr>
        <w:t xml:space="preserve"> </w:t>
      </w:r>
      <w:r w:rsidRPr="00C816E8">
        <w:rPr>
          <w:lang w:val="en-US"/>
        </w:rPr>
        <w:t xml:space="preserve">ale </w:t>
      </w:r>
      <w:r>
        <w:rPr>
          <w:lang w:val="ro-RO"/>
        </w:rPr>
        <w:t>Legii n</w:t>
      </w:r>
      <w:r w:rsidRPr="005D1847">
        <w:rPr>
          <w:lang w:val="ro-RO"/>
        </w:rPr>
        <w:t>r. 523</w:t>
      </w:r>
      <w:r>
        <w:rPr>
          <w:lang w:val="ro-RO"/>
        </w:rPr>
        <w:t>/1999</w:t>
      </w:r>
      <w:r w:rsidRPr="005D1847">
        <w:rPr>
          <w:lang w:val="ro-RO"/>
        </w:rPr>
        <w:t xml:space="preserve"> cu privire la proprietatea publică a unităţilor administrativ-teritoriale, Hotărârii Guvernului  nr. 901</w:t>
      </w:r>
      <w:r>
        <w:rPr>
          <w:lang w:val="ro-RO"/>
        </w:rPr>
        <w:t xml:space="preserve"> p.1.2 </w:t>
      </w:r>
      <w:r w:rsidRPr="005D1847">
        <w:rPr>
          <w:lang w:val="ro-RO"/>
        </w:rPr>
        <w:t xml:space="preserve"> din  31.12.2015 pentru aprobarea Regulamentului cu privire la modul de transmitere a bunurilor în propr</w:t>
      </w:r>
      <w:r>
        <w:rPr>
          <w:lang w:val="ro-RO"/>
        </w:rPr>
        <w:t>ietate publică,</w:t>
      </w:r>
      <w:r w:rsidRPr="005D1847">
        <w:rPr>
          <w:lang w:val="ro-RO"/>
        </w:rPr>
        <w:t xml:space="preserve"> </w:t>
      </w:r>
      <w:r>
        <w:rPr>
          <w:lang w:val="ro-RO"/>
        </w:rPr>
        <w:t xml:space="preserve">Ordinul Ministerului Educației, Culturii și Cercetării nr.484 din 01.06.2020 cu privire la repartizarea tehnicii de calcul (anexă la ordin), </w:t>
      </w:r>
      <w:r w:rsidRPr="005D1847">
        <w:rPr>
          <w:lang w:val="ro-RO"/>
        </w:rPr>
        <w:t xml:space="preserve">scrisorii </w:t>
      </w:r>
      <w:r>
        <w:rPr>
          <w:lang w:val="ro-RO"/>
        </w:rPr>
        <w:t xml:space="preserve">Ministerului Educației, Culturii și Cercetării  Consiliilor raionale </w:t>
      </w:r>
      <w:r w:rsidRPr="005D1847">
        <w:rPr>
          <w:lang w:val="ro-RO"/>
        </w:rPr>
        <w:t>nr</w:t>
      </w:r>
      <w:r>
        <w:rPr>
          <w:lang w:val="ro-RO"/>
        </w:rPr>
        <w:t>.</w:t>
      </w:r>
      <w:r w:rsidRPr="005D1847">
        <w:rPr>
          <w:lang w:val="ro-RO"/>
        </w:rPr>
        <w:t xml:space="preserve"> 08/3-09/2708 din 01.06.2020</w:t>
      </w:r>
      <w:r>
        <w:rPr>
          <w:lang w:val="ro-RO"/>
        </w:rPr>
        <w:t>, Lista repartizării calculatoarelor anul 2020 (anexă la proces-verbal al ședinței din 29.01.2020),</w:t>
      </w:r>
      <w:r w:rsidRPr="00F21E7D">
        <w:rPr>
          <w:sz w:val="28"/>
          <w:lang w:val="ro-RO"/>
        </w:rPr>
        <w:t xml:space="preserve">   </w:t>
      </w:r>
    </w:p>
    <w:p w:rsidR="00243DE6" w:rsidRPr="0021634C" w:rsidRDefault="00243DE6" w:rsidP="00243DE6">
      <w:pPr>
        <w:spacing w:line="360" w:lineRule="auto"/>
        <w:jc w:val="both"/>
        <w:rPr>
          <w:lang w:val="it-IT"/>
        </w:rPr>
      </w:pPr>
      <w:r>
        <w:rPr>
          <w:lang w:val="it-IT"/>
        </w:rPr>
        <w:t>Consiliul raional,</w:t>
      </w:r>
    </w:p>
    <w:p w:rsidR="00243DE6" w:rsidRPr="00387DEB" w:rsidRDefault="00243DE6" w:rsidP="00243DE6">
      <w:pPr>
        <w:spacing w:line="360" w:lineRule="auto"/>
        <w:jc w:val="both"/>
        <w:rPr>
          <w:b/>
          <w:lang w:val="it-IT"/>
        </w:rPr>
      </w:pPr>
      <w:r>
        <w:rPr>
          <w:b/>
          <w:lang w:val="it-IT"/>
        </w:rPr>
        <w:t xml:space="preserve">                                                                   </w:t>
      </w:r>
      <w:r w:rsidRPr="00387DEB">
        <w:rPr>
          <w:b/>
          <w:lang w:val="it-IT"/>
        </w:rPr>
        <w:t>D E C I D E:</w:t>
      </w:r>
    </w:p>
    <w:p w:rsidR="00243DE6" w:rsidRDefault="00243DE6" w:rsidP="00243DE6">
      <w:pPr>
        <w:pStyle w:val="Default"/>
        <w:spacing w:line="360" w:lineRule="auto"/>
        <w:jc w:val="both"/>
        <w:rPr>
          <w:lang w:val="ro-RO"/>
        </w:rPr>
      </w:pPr>
      <w:r w:rsidRPr="007D07B5">
        <w:rPr>
          <w:b/>
          <w:lang w:val="ro-RO"/>
        </w:rPr>
        <w:t>1.</w:t>
      </w:r>
      <w:r>
        <w:rPr>
          <w:b/>
          <w:lang w:val="ro-RO"/>
        </w:rPr>
        <w:t xml:space="preserve"> </w:t>
      </w:r>
      <w:r>
        <w:rPr>
          <w:lang w:val="ro-RO"/>
        </w:rPr>
        <w:t xml:space="preserve">Se acceptă preluarea cu titlul gratuit a bunurilor </w:t>
      </w:r>
      <w:r w:rsidRPr="005D1847">
        <w:rPr>
          <w:lang w:val="ro-RO"/>
        </w:rPr>
        <w:t xml:space="preserve"> proprietate</w:t>
      </w:r>
      <w:r>
        <w:rPr>
          <w:lang w:val="ro-RO"/>
        </w:rPr>
        <w:t>a publică a statului, (Ministerul</w:t>
      </w:r>
      <w:r w:rsidRPr="005D1847">
        <w:rPr>
          <w:lang w:val="ro-RO"/>
        </w:rPr>
        <w:t xml:space="preserve"> Educației, Culturii și Cercetării)</w:t>
      </w:r>
      <w:r>
        <w:rPr>
          <w:lang w:val="ro-RO"/>
        </w:rPr>
        <w:t>,</w:t>
      </w:r>
      <w:r w:rsidRPr="005D1847">
        <w:rPr>
          <w:lang w:val="ro-RO"/>
        </w:rPr>
        <w:t xml:space="preserve"> în proprietatea publică a raionul</w:t>
      </w:r>
      <w:r>
        <w:rPr>
          <w:lang w:val="ro-RO"/>
        </w:rPr>
        <w:t>ui (gestiunea IP Gimnaziul ,,N. Dabija”, s. Heciul Vechi</w:t>
      </w:r>
      <w:r w:rsidRPr="005D1847">
        <w:rPr>
          <w:lang w:val="ro-RO"/>
        </w:rPr>
        <w:t>) a următoarelor  bu</w:t>
      </w:r>
      <w:r>
        <w:rPr>
          <w:lang w:val="ro-RO"/>
        </w:rPr>
        <w:t xml:space="preserve">nuri: Tehnica de calcul (Computer </w:t>
      </w:r>
      <w:r w:rsidRPr="005D1847">
        <w:rPr>
          <w:lang w:val="ro-RO"/>
        </w:rPr>
        <w:t>) de tip</w:t>
      </w:r>
      <w:r w:rsidRPr="001636E4">
        <w:rPr>
          <w:lang w:val="ro-RO"/>
        </w:rPr>
        <w:t xml:space="preserve"> </w:t>
      </w:r>
      <w:r>
        <w:rPr>
          <w:lang w:val="ro-RO"/>
        </w:rPr>
        <w:t>Maindbodi IEA, (Monitor IEA) de tip  Keyboard IEA , Mouse IEA, Moouse Pad IEA, Elec-Cable 2EA, Signal Cable 2EA, Driver CD 2EA each Carton Box</w:t>
      </w:r>
      <w:r w:rsidRPr="005D1847">
        <w:rPr>
          <w:lang w:val="ro-RO"/>
        </w:rPr>
        <w:t xml:space="preserve"> în cantitate </w:t>
      </w:r>
      <w:r>
        <w:rPr>
          <w:lang w:val="ro-RO"/>
        </w:rPr>
        <w:t xml:space="preserve"> a câte 5 (cinci) </w:t>
      </w:r>
      <w:r w:rsidRPr="005D1847">
        <w:rPr>
          <w:lang w:val="ro-RO"/>
        </w:rPr>
        <w:t xml:space="preserve"> bucăți</w:t>
      </w:r>
      <w:r>
        <w:rPr>
          <w:lang w:val="ro-RO"/>
        </w:rPr>
        <w:t xml:space="preserve">  în</w:t>
      </w:r>
      <w:r w:rsidRPr="005D1847">
        <w:rPr>
          <w:lang w:val="ro-RO"/>
        </w:rPr>
        <w:t xml:space="preserve"> </w:t>
      </w:r>
      <w:r>
        <w:rPr>
          <w:lang w:val="ro-RO"/>
        </w:rPr>
        <w:t xml:space="preserve"> valoarea totală  de  65 964.</w:t>
      </w:r>
    </w:p>
    <w:p w:rsidR="00243DE6" w:rsidRPr="008421E9" w:rsidRDefault="00243DE6" w:rsidP="00243DE6">
      <w:pPr>
        <w:pStyle w:val="Default"/>
        <w:spacing w:line="360" w:lineRule="auto"/>
        <w:jc w:val="both"/>
        <w:rPr>
          <w:lang w:val="ro-RO"/>
        </w:rPr>
      </w:pPr>
      <w:r w:rsidRPr="00573020">
        <w:rPr>
          <w:b/>
          <w:lang w:val="ro-RO"/>
        </w:rPr>
        <w:t>2.</w:t>
      </w:r>
      <w:r>
        <w:rPr>
          <w:b/>
          <w:lang w:val="ro-RO"/>
        </w:rPr>
        <w:t xml:space="preserve"> </w:t>
      </w:r>
      <w:r w:rsidRPr="00573020">
        <w:rPr>
          <w:lang w:val="ro-RO"/>
        </w:rPr>
        <w:t>Direcția</w:t>
      </w:r>
      <w:r>
        <w:rPr>
          <w:lang w:val="ro-RO"/>
        </w:rPr>
        <w:t xml:space="preserve"> Educație (dl M.Curciuc), în comun cu IP Gimnaziul ”N.Dabija”, s. Heciul Vechi (dl. I.Negru) vor recepționa calculatoarele la ÎS”Mold-Didactica”, conform actelor aprobate de către Ministerul Educației, Culturii și Cercetării.</w:t>
      </w:r>
    </w:p>
    <w:p w:rsidR="00243DE6" w:rsidRPr="00803044" w:rsidRDefault="00243DE6" w:rsidP="00243DE6">
      <w:pPr>
        <w:pStyle w:val="Default"/>
        <w:spacing w:line="360" w:lineRule="auto"/>
        <w:jc w:val="both"/>
        <w:rPr>
          <w:lang w:val="en-US"/>
        </w:rPr>
      </w:pPr>
      <w:r>
        <w:rPr>
          <w:b/>
          <w:lang w:val="en-US"/>
        </w:rPr>
        <w:t>3</w:t>
      </w:r>
      <w:r w:rsidRPr="001506AD">
        <w:rPr>
          <w:b/>
          <w:lang w:val="en-US"/>
        </w:rPr>
        <w:t>.</w:t>
      </w:r>
      <w:r w:rsidRPr="00803044">
        <w:rPr>
          <w:lang w:val="en-US"/>
        </w:rPr>
        <w:t xml:space="preserve"> Se </w:t>
      </w:r>
      <w:proofErr w:type="spellStart"/>
      <w:r w:rsidRPr="00803044">
        <w:rPr>
          <w:lang w:val="en-US"/>
        </w:rPr>
        <w:t>desemnează</w:t>
      </w:r>
      <w:proofErr w:type="spellEnd"/>
      <w:r w:rsidRPr="00803044">
        <w:rPr>
          <w:lang w:val="en-US"/>
        </w:rPr>
        <w:t xml:space="preserve"> </w:t>
      </w:r>
      <w:proofErr w:type="spellStart"/>
      <w:r w:rsidRPr="00803044">
        <w:rPr>
          <w:lang w:val="en-US"/>
        </w:rPr>
        <w:t>responsabil</w:t>
      </w:r>
      <w:proofErr w:type="spellEnd"/>
      <w:r w:rsidRPr="00803044">
        <w:rPr>
          <w:lang w:val="en-US"/>
        </w:rPr>
        <w:t xml:space="preserve"> </w:t>
      </w:r>
      <w:proofErr w:type="spellStart"/>
      <w:r w:rsidRPr="00803044">
        <w:rPr>
          <w:lang w:val="en-US"/>
        </w:rPr>
        <w:t>pentru</w:t>
      </w:r>
      <w:proofErr w:type="spellEnd"/>
      <w:r w:rsidRPr="00803044">
        <w:rPr>
          <w:lang w:val="en-US"/>
        </w:rPr>
        <w:t xml:space="preserve"> </w:t>
      </w:r>
      <w:proofErr w:type="spellStart"/>
      <w:r>
        <w:rPr>
          <w:lang w:val="en-US"/>
        </w:rPr>
        <w:t>organizarea</w:t>
      </w:r>
      <w:proofErr w:type="spellEnd"/>
      <w:r>
        <w:rPr>
          <w:lang w:val="en-US"/>
        </w:rPr>
        <w:t xml:space="preserve"> </w:t>
      </w:r>
      <w:proofErr w:type="spellStart"/>
      <w:proofErr w:type="gramStart"/>
      <w:r>
        <w:rPr>
          <w:lang w:val="en-US"/>
        </w:rPr>
        <w:t>realizării</w:t>
      </w:r>
      <w:proofErr w:type="spellEnd"/>
      <w:r>
        <w:rPr>
          <w:lang w:val="en-US"/>
        </w:rPr>
        <w:t xml:space="preserve">  </w:t>
      </w:r>
      <w:proofErr w:type="spellStart"/>
      <w:r>
        <w:rPr>
          <w:lang w:val="en-US"/>
        </w:rPr>
        <w:t>prezentei</w:t>
      </w:r>
      <w:proofErr w:type="spellEnd"/>
      <w:proofErr w:type="gramEnd"/>
      <w:r>
        <w:rPr>
          <w:lang w:val="en-US"/>
        </w:rPr>
        <w:t xml:space="preserve"> </w:t>
      </w:r>
      <w:proofErr w:type="spellStart"/>
      <w:r>
        <w:rPr>
          <w:lang w:val="en-US"/>
        </w:rPr>
        <w:t>decizii</w:t>
      </w:r>
      <w:proofErr w:type="spellEnd"/>
      <w:r>
        <w:rPr>
          <w:lang w:val="en-US"/>
        </w:rPr>
        <w:t xml:space="preserve"> </w:t>
      </w:r>
      <w:proofErr w:type="spellStart"/>
      <w:r>
        <w:rPr>
          <w:lang w:val="en-US"/>
        </w:rPr>
        <w:t>v</w:t>
      </w:r>
      <w:r w:rsidRPr="00803044">
        <w:rPr>
          <w:lang w:val="en-US"/>
        </w:rPr>
        <w:t>icepreședintele</w:t>
      </w:r>
      <w:proofErr w:type="spellEnd"/>
      <w:r w:rsidRPr="00803044">
        <w:rPr>
          <w:lang w:val="en-US"/>
        </w:rPr>
        <w:t xml:space="preserve"> </w:t>
      </w:r>
      <w:proofErr w:type="spellStart"/>
      <w:r>
        <w:rPr>
          <w:lang w:val="en-US"/>
        </w:rPr>
        <w:t>raionului</w:t>
      </w:r>
      <w:proofErr w:type="spellEnd"/>
      <w:r>
        <w:rPr>
          <w:lang w:val="en-US"/>
        </w:rPr>
        <w:t xml:space="preserve"> (dl Tudor </w:t>
      </w:r>
      <w:proofErr w:type="spellStart"/>
      <w:r>
        <w:rPr>
          <w:lang w:val="en-US"/>
        </w:rPr>
        <w:t>Tutunaru</w:t>
      </w:r>
      <w:proofErr w:type="spellEnd"/>
      <w:r w:rsidRPr="00803044">
        <w:rPr>
          <w:lang w:val="en-US"/>
        </w:rPr>
        <w:t>).</w:t>
      </w:r>
    </w:p>
    <w:p w:rsidR="00243DE6" w:rsidRDefault="00243DE6" w:rsidP="00243DE6">
      <w:pPr>
        <w:spacing w:line="360" w:lineRule="auto"/>
        <w:jc w:val="both"/>
        <w:rPr>
          <w:lang w:val="en-US"/>
        </w:rPr>
      </w:pPr>
      <w:r>
        <w:rPr>
          <w:b/>
          <w:lang w:val="en-US"/>
        </w:rPr>
        <w:lastRenderedPageBreak/>
        <w:t>4</w:t>
      </w:r>
      <w:r w:rsidRPr="001506AD">
        <w:rPr>
          <w:b/>
          <w:lang w:val="en-US"/>
        </w:rPr>
        <w:t>.</w:t>
      </w:r>
      <w:r>
        <w:rPr>
          <w:lang w:val="en-US"/>
        </w:rPr>
        <w:t xml:space="preserve"> </w:t>
      </w:r>
      <w:proofErr w:type="spellStart"/>
      <w:proofErr w:type="gramStart"/>
      <w:r>
        <w:rPr>
          <w:lang w:val="en-US"/>
        </w:rPr>
        <w:t>Controlul</w:t>
      </w:r>
      <w:proofErr w:type="spellEnd"/>
      <w:r>
        <w:rPr>
          <w:lang w:val="en-US"/>
        </w:rPr>
        <w:t xml:space="preserve"> </w:t>
      </w:r>
      <w:r w:rsidRPr="001506AD">
        <w:rPr>
          <w:lang w:val="en-US"/>
        </w:rPr>
        <w:t xml:space="preserve"> </w:t>
      </w:r>
      <w:proofErr w:type="spellStart"/>
      <w:r w:rsidRPr="001506AD">
        <w:rPr>
          <w:lang w:val="en-US"/>
        </w:rPr>
        <w:t>monitorizării</w:t>
      </w:r>
      <w:proofErr w:type="spellEnd"/>
      <w:proofErr w:type="gramEnd"/>
      <w:r w:rsidRPr="001506AD">
        <w:rPr>
          <w:lang w:val="en-US"/>
        </w:rPr>
        <w:t xml:space="preserve"> </w:t>
      </w:r>
      <w:proofErr w:type="spellStart"/>
      <w:r w:rsidRPr="001506AD">
        <w:rPr>
          <w:lang w:val="en-US"/>
        </w:rPr>
        <w:t>deciziei</w:t>
      </w:r>
      <w:proofErr w:type="spellEnd"/>
      <w:r w:rsidRPr="001506AD">
        <w:rPr>
          <w:lang w:val="en-US"/>
        </w:rPr>
        <w:t xml:space="preserve"> </w:t>
      </w:r>
      <w:proofErr w:type="spellStart"/>
      <w:r w:rsidRPr="001506AD">
        <w:rPr>
          <w:lang w:val="en-US"/>
        </w:rPr>
        <w:t>în</w:t>
      </w:r>
      <w:proofErr w:type="spellEnd"/>
      <w:r w:rsidRPr="001506AD">
        <w:rPr>
          <w:lang w:val="en-US"/>
        </w:rPr>
        <w:t xml:space="preserve"> </w:t>
      </w:r>
      <w:proofErr w:type="spellStart"/>
      <w:r w:rsidRPr="001506AD">
        <w:rPr>
          <w:lang w:val="en-US"/>
        </w:rPr>
        <w:t>cauză</w:t>
      </w:r>
      <w:proofErr w:type="spellEnd"/>
      <w:r w:rsidRPr="001506AD">
        <w:rPr>
          <w:lang w:val="en-US"/>
        </w:rPr>
        <w:t xml:space="preserve"> se </w:t>
      </w:r>
      <w:proofErr w:type="spellStart"/>
      <w:r w:rsidRPr="001506AD">
        <w:rPr>
          <w:lang w:val="en-US"/>
        </w:rPr>
        <w:t>pune</w:t>
      </w:r>
      <w:proofErr w:type="spellEnd"/>
      <w:r w:rsidRPr="001506AD">
        <w:rPr>
          <w:lang w:val="en-US"/>
        </w:rPr>
        <w:t xml:space="preserve"> </w:t>
      </w:r>
      <w:proofErr w:type="spellStart"/>
      <w:r w:rsidRPr="001506AD">
        <w:rPr>
          <w:lang w:val="en-US"/>
        </w:rPr>
        <w:t>în</w:t>
      </w:r>
      <w:proofErr w:type="spellEnd"/>
      <w:r w:rsidRPr="001506AD">
        <w:rPr>
          <w:lang w:val="en-US"/>
        </w:rPr>
        <w:t xml:space="preserve"> </w:t>
      </w:r>
      <w:proofErr w:type="spellStart"/>
      <w:r w:rsidRPr="001506AD">
        <w:rPr>
          <w:lang w:val="en-US"/>
        </w:rPr>
        <w:t>sarcina</w:t>
      </w:r>
      <w:proofErr w:type="spellEnd"/>
      <w:r w:rsidRPr="001506AD">
        <w:rPr>
          <w:lang w:val="en-US"/>
        </w:rPr>
        <w:t xml:space="preserve"> </w:t>
      </w:r>
      <w:proofErr w:type="spellStart"/>
      <w:r w:rsidRPr="001506AD">
        <w:rPr>
          <w:lang w:val="en-US"/>
        </w:rPr>
        <w:t>Comisie</w:t>
      </w:r>
      <w:r>
        <w:rPr>
          <w:lang w:val="en-US"/>
        </w:rPr>
        <w:t>i</w:t>
      </w:r>
      <w:proofErr w:type="spellEnd"/>
      <w:r>
        <w:rPr>
          <w:lang w:val="en-US"/>
        </w:rPr>
        <w:t xml:space="preserve"> consultative </w:t>
      </w:r>
      <w:proofErr w:type="spellStart"/>
      <w:r>
        <w:rPr>
          <w:lang w:val="en-US"/>
        </w:rPr>
        <w:t>pentru</w:t>
      </w:r>
      <w:proofErr w:type="spellEnd"/>
      <w:r>
        <w:rPr>
          <w:lang w:val="en-US"/>
        </w:rPr>
        <w:t xml:space="preserve"> </w:t>
      </w:r>
      <w:proofErr w:type="spellStart"/>
      <w:r>
        <w:rPr>
          <w:lang w:val="en-US"/>
        </w:rPr>
        <w:t>î</w:t>
      </w:r>
      <w:r w:rsidRPr="001506AD">
        <w:rPr>
          <w:lang w:val="en-US"/>
        </w:rPr>
        <w:t>nvățământ</w:t>
      </w:r>
      <w:proofErr w:type="spellEnd"/>
      <w:r w:rsidRPr="001506AD">
        <w:rPr>
          <w:lang w:val="en-US"/>
        </w:rPr>
        <w:t xml:space="preserve">, </w:t>
      </w:r>
      <w:proofErr w:type="spellStart"/>
      <w:r w:rsidRPr="001506AD">
        <w:rPr>
          <w:lang w:val="en-US"/>
        </w:rPr>
        <w:t>cultură</w:t>
      </w:r>
      <w:proofErr w:type="spellEnd"/>
      <w:r w:rsidRPr="001506AD">
        <w:rPr>
          <w:lang w:val="en-US"/>
        </w:rPr>
        <w:t xml:space="preserve">, sport, </w:t>
      </w:r>
      <w:proofErr w:type="spellStart"/>
      <w:r w:rsidRPr="001506AD">
        <w:rPr>
          <w:lang w:val="en-US"/>
        </w:rPr>
        <w:t>tineret</w:t>
      </w:r>
      <w:proofErr w:type="spellEnd"/>
      <w:r w:rsidRPr="001506AD">
        <w:rPr>
          <w:lang w:val="en-US"/>
        </w:rPr>
        <w:t xml:space="preserve">, </w:t>
      </w:r>
      <w:proofErr w:type="spellStart"/>
      <w:r w:rsidRPr="001506AD">
        <w:rPr>
          <w:lang w:val="en-US"/>
        </w:rPr>
        <w:t>ocrotirea</w:t>
      </w:r>
      <w:proofErr w:type="spellEnd"/>
      <w:r w:rsidRPr="001506AD">
        <w:rPr>
          <w:lang w:val="en-US"/>
        </w:rPr>
        <w:t xml:space="preserve"> </w:t>
      </w:r>
      <w:proofErr w:type="spellStart"/>
      <w:r w:rsidRPr="001506AD">
        <w:rPr>
          <w:lang w:val="en-US"/>
        </w:rPr>
        <w:t>sănătății</w:t>
      </w:r>
      <w:proofErr w:type="spellEnd"/>
      <w:r w:rsidRPr="001506AD">
        <w:rPr>
          <w:lang w:val="en-US"/>
        </w:rPr>
        <w:t xml:space="preserve">, </w:t>
      </w:r>
      <w:proofErr w:type="spellStart"/>
      <w:r w:rsidRPr="001506AD">
        <w:rPr>
          <w:lang w:val="en-US"/>
        </w:rPr>
        <w:t>probleme</w:t>
      </w:r>
      <w:proofErr w:type="spellEnd"/>
      <w:r w:rsidRPr="001506AD">
        <w:rPr>
          <w:lang w:val="en-US"/>
        </w:rPr>
        <w:t xml:space="preserve"> </w:t>
      </w:r>
      <w:proofErr w:type="spellStart"/>
      <w:r w:rsidRPr="001506AD">
        <w:rPr>
          <w:lang w:val="en-US"/>
        </w:rPr>
        <w:t>sociale</w:t>
      </w:r>
      <w:proofErr w:type="spellEnd"/>
      <w:r w:rsidRPr="001506AD">
        <w:rPr>
          <w:lang w:val="en-US"/>
        </w:rPr>
        <w:t xml:space="preserve">, </w:t>
      </w:r>
      <w:proofErr w:type="spellStart"/>
      <w:r w:rsidRPr="001506AD">
        <w:rPr>
          <w:lang w:val="en-US"/>
        </w:rPr>
        <w:t>tu</w:t>
      </w:r>
      <w:r>
        <w:rPr>
          <w:lang w:val="en-US"/>
        </w:rPr>
        <w:t>rism</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culte</w:t>
      </w:r>
      <w:proofErr w:type="spellEnd"/>
      <w:r>
        <w:rPr>
          <w:lang w:val="en-US"/>
        </w:rPr>
        <w:t xml:space="preserve"> (dl Ion </w:t>
      </w:r>
      <w:proofErr w:type="spellStart"/>
      <w:r>
        <w:rPr>
          <w:lang w:val="en-US"/>
        </w:rPr>
        <w:t>Galus</w:t>
      </w:r>
      <w:proofErr w:type="spellEnd"/>
      <w:r w:rsidRPr="001506AD">
        <w:rPr>
          <w:lang w:val="en-US"/>
        </w:rPr>
        <w:t>).</w:t>
      </w:r>
    </w:p>
    <w:p w:rsidR="00243DE6" w:rsidRDefault="00243DE6" w:rsidP="00243DE6">
      <w:pPr>
        <w:tabs>
          <w:tab w:val="left" w:pos="709"/>
        </w:tabs>
        <w:spacing w:line="312" w:lineRule="auto"/>
        <w:jc w:val="both"/>
        <w:rPr>
          <w:b/>
          <w:lang w:val="en-US"/>
        </w:rPr>
      </w:pPr>
      <w:r w:rsidRPr="006D4B01">
        <w:rPr>
          <w:b/>
          <w:lang w:val="en-US"/>
        </w:rPr>
        <w:t xml:space="preserve">            </w:t>
      </w:r>
    </w:p>
    <w:p w:rsidR="00243DE6" w:rsidRPr="00C00735" w:rsidRDefault="00243DE6" w:rsidP="00243DE6">
      <w:pPr>
        <w:tabs>
          <w:tab w:val="left" w:pos="709"/>
        </w:tabs>
        <w:spacing w:line="312" w:lineRule="auto"/>
        <w:jc w:val="both"/>
        <w:rPr>
          <w:b/>
          <w:lang w:val="en-US"/>
        </w:rPr>
      </w:pPr>
      <w:r>
        <w:rPr>
          <w:b/>
          <w:lang w:val="en-US"/>
        </w:rPr>
        <w:tab/>
      </w:r>
      <w:bookmarkStart w:id="0" w:name="_GoBack"/>
      <w:bookmarkEnd w:id="0"/>
      <w:proofErr w:type="spellStart"/>
      <w:r w:rsidRPr="00E36AEC">
        <w:rPr>
          <w:b/>
          <w:lang w:val="en-US"/>
        </w:rPr>
        <w:t>Preşedintele</w:t>
      </w:r>
      <w:proofErr w:type="spellEnd"/>
      <w:r w:rsidRPr="00E36AEC">
        <w:rPr>
          <w:b/>
          <w:lang w:val="en-US"/>
        </w:rPr>
        <w:t xml:space="preserve"> </w:t>
      </w:r>
      <w:proofErr w:type="spellStart"/>
      <w:r w:rsidRPr="00E36AEC">
        <w:rPr>
          <w:b/>
          <w:lang w:val="en-US"/>
        </w:rPr>
        <w:t>şedinţei</w:t>
      </w:r>
      <w:proofErr w:type="spellEnd"/>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CA5E5A">
        <w:rPr>
          <w:b/>
          <w:lang w:val="en-US"/>
        </w:rPr>
        <w:t xml:space="preserve">          </w:t>
      </w:r>
      <w:r w:rsidRPr="00C00735">
        <w:rPr>
          <w:b/>
          <w:lang w:val="en-US"/>
        </w:rPr>
        <w:t xml:space="preserve">TOFAN </w:t>
      </w:r>
      <w:proofErr w:type="spellStart"/>
      <w:r w:rsidRPr="00C00735">
        <w:rPr>
          <w:b/>
          <w:lang w:val="en-US"/>
        </w:rPr>
        <w:t>Gherasim</w:t>
      </w:r>
      <w:proofErr w:type="spellEnd"/>
    </w:p>
    <w:p w:rsidR="00243DE6" w:rsidRPr="00E36AEC" w:rsidRDefault="00243DE6" w:rsidP="00243DE6">
      <w:pPr>
        <w:ind w:left="708" w:firstLine="708"/>
        <w:rPr>
          <w:b/>
          <w:i/>
          <w:lang w:val="en-US"/>
        </w:rPr>
      </w:pPr>
    </w:p>
    <w:p w:rsidR="00243DE6" w:rsidRPr="00E36AEC" w:rsidRDefault="00243DE6" w:rsidP="00243DE6">
      <w:pPr>
        <w:rPr>
          <w:b/>
          <w:i/>
          <w:lang w:val="en-US"/>
        </w:rPr>
      </w:pPr>
      <w:r w:rsidRPr="006E40B1">
        <w:rPr>
          <w:b/>
          <w:i/>
          <w:lang w:val="en-US"/>
        </w:rPr>
        <w:t xml:space="preserve">          </w:t>
      </w:r>
      <w:r w:rsidRPr="00E55DA1">
        <w:rPr>
          <w:b/>
          <w:i/>
          <w:lang w:val="en-US"/>
        </w:rPr>
        <w:t xml:space="preserve">  </w:t>
      </w:r>
      <w:r w:rsidRPr="006E40B1">
        <w:rPr>
          <w:b/>
          <w:i/>
          <w:lang w:val="en-US"/>
        </w:rPr>
        <w:t xml:space="preserve"> </w:t>
      </w:r>
      <w:r w:rsidRPr="00E36AEC">
        <w:rPr>
          <w:b/>
          <w:i/>
          <w:lang w:val="en-US"/>
        </w:rPr>
        <w:t xml:space="preserve">CONTRASEMNAT: </w:t>
      </w:r>
    </w:p>
    <w:p w:rsidR="00243DE6" w:rsidRPr="00E36AEC" w:rsidRDefault="00243DE6" w:rsidP="00243DE6">
      <w:pPr>
        <w:rPr>
          <w:b/>
          <w:lang w:val="en-US"/>
        </w:rPr>
      </w:pPr>
      <w:r w:rsidRPr="006E40B1">
        <w:rPr>
          <w:b/>
          <w:lang w:val="en-US"/>
        </w:rPr>
        <w:t xml:space="preserve">            </w:t>
      </w:r>
      <w:r w:rsidRPr="00E55DA1">
        <w:rPr>
          <w:b/>
          <w:lang w:val="en-US"/>
        </w:rPr>
        <w:t xml:space="preserve"> </w:t>
      </w:r>
      <w:proofErr w:type="spellStart"/>
      <w:r w:rsidRPr="00E36AEC">
        <w:rPr>
          <w:b/>
          <w:lang w:val="en-US"/>
        </w:rPr>
        <w:t>Secretar</w:t>
      </w:r>
      <w:proofErr w:type="spellEnd"/>
      <w:r w:rsidRPr="00E36AEC">
        <w:rPr>
          <w:b/>
          <w:lang w:val="en-US"/>
        </w:rPr>
        <w:t xml:space="preserve"> al</w:t>
      </w:r>
    </w:p>
    <w:p w:rsidR="00243DE6" w:rsidRPr="009F1DA6" w:rsidRDefault="00243DE6" w:rsidP="00243DE6">
      <w:pPr>
        <w:tabs>
          <w:tab w:val="left" w:pos="2835"/>
          <w:tab w:val="left" w:pos="2970"/>
          <w:tab w:val="left" w:pos="3120"/>
        </w:tabs>
        <w:rPr>
          <w:b/>
          <w:lang w:val="en-US"/>
        </w:rPr>
      </w:pPr>
      <w:r w:rsidRPr="00E51F01">
        <w:rPr>
          <w:b/>
          <w:lang w:val="en-US"/>
        </w:rPr>
        <w:t xml:space="preserve">            </w:t>
      </w:r>
      <w:r w:rsidRPr="00E55DA1">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9F1DA6">
        <w:rPr>
          <w:b/>
          <w:lang w:val="en-US"/>
        </w:rPr>
        <w:t xml:space="preserve">TABARCEA </w:t>
      </w:r>
      <w:proofErr w:type="spellStart"/>
      <w:r w:rsidRPr="009F1DA6">
        <w:rPr>
          <w:b/>
          <w:lang w:val="en-US"/>
        </w:rPr>
        <w:t>Vitalie</w:t>
      </w:r>
      <w:proofErr w:type="spellEnd"/>
    </w:p>
    <w:p w:rsidR="00243DE6" w:rsidRDefault="00243DE6" w:rsidP="00243DE6">
      <w:pPr>
        <w:ind w:firstLine="708"/>
        <w:rPr>
          <w:b/>
          <w:i/>
          <w:lang w:val="en-US"/>
        </w:rPr>
      </w:pPr>
    </w:p>
    <w:p w:rsidR="00243DE6" w:rsidRPr="00E36AEC" w:rsidRDefault="00243DE6" w:rsidP="00243DE6">
      <w:pPr>
        <w:ind w:firstLine="708"/>
        <w:rPr>
          <w:b/>
          <w:i/>
          <w:lang w:val="en-US"/>
        </w:rPr>
      </w:pPr>
      <w:r w:rsidRPr="00E36AEC">
        <w:rPr>
          <w:b/>
          <w:i/>
          <w:lang w:val="en-US"/>
        </w:rPr>
        <w:t xml:space="preserve">Conform </w:t>
      </w:r>
      <w:proofErr w:type="spellStart"/>
      <w:r w:rsidRPr="00E36AEC">
        <w:rPr>
          <w:b/>
          <w:i/>
          <w:lang w:val="en-US"/>
        </w:rPr>
        <w:t>originalului</w:t>
      </w:r>
      <w:proofErr w:type="spellEnd"/>
      <w:r w:rsidRPr="00E36AEC">
        <w:rPr>
          <w:b/>
          <w:i/>
          <w:lang w:val="en-US"/>
        </w:rPr>
        <w:t>:</w:t>
      </w:r>
    </w:p>
    <w:p w:rsidR="00243DE6" w:rsidRPr="00E36AEC" w:rsidRDefault="00243DE6" w:rsidP="00243DE6">
      <w:pPr>
        <w:rPr>
          <w:b/>
          <w:lang w:val="en-US"/>
        </w:rPr>
      </w:pPr>
      <w:r w:rsidRPr="00B978AC">
        <w:rPr>
          <w:b/>
          <w:lang w:val="en-US"/>
        </w:rPr>
        <w:t xml:space="preserve">          </w:t>
      </w:r>
      <w:r>
        <w:rPr>
          <w:b/>
          <w:lang w:val="en-US"/>
        </w:rPr>
        <w:t xml:space="preserve">   </w:t>
      </w:r>
      <w:proofErr w:type="spellStart"/>
      <w:r w:rsidRPr="00E36AEC">
        <w:rPr>
          <w:b/>
          <w:lang w:val="en-US"/>
        </w:rPr>
        <w:t>Secretar</w:t>
      </w:r>
      <w:proofErr w:type="spellEnd"/>
      <w:r w:rsidRPr="00E36AEC">
        <w:rPr>
          <w:b/>
          <w:lang w:val="en-US"/>
        </w:rPr>
        <w:t xml:space="preserve"> al</w:t>
      </w:r>
    </w:p>
    <w:p w:rsidR="00243DE6" w:rsidRPr="0034689E" w:rsidRDefault="00243DE6" w:rsidP="00243DE6">
      <w:pPr>
        <w:tabs>
          <w:tab w:val="left" w:pos="2835"/>
          <w:tab w:val="left" w:pos="2970"/>
          <w:tab w:val="left" w:pos="3120"/>
        </w:tabs>
        <w:rPr>
          <w:lang w:val="en-US"/>
        </w:rPr>
      </w:pPr>
      <w:r w:rsidRPr="00B978AC">
        <w:rPr>
          <w:b/>
          <w:lang w:val="en-US"/>
        </w:rPr>
        <w:t xml:space="preserve">         </w:t>
      </w:r>
      <w:r>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sidRPr="008E4577">
        <w:rPr>
          <w:b/>
          <w:lang w:val="en-US"/>
        </w:rPr>
        <w:t xml:space="preserve">  </w:t>
      </w:r>
      <w:r>
        <w:rPr>
          <w:b/>
          <w:lang w:val="en-US"/>
        </w:rPr>
        <w:t xml:space="preserve">                              </w:t>
      </w:r>
      <w:r w:rsidRPr="009F1DA6">
        <w:rPr>
          <w:b/>
          <w:lang w:val="en-US"/>
        </w:rPr>
        <w:t xml:space="preserve">TABARCEA </w:t>
      </w:r>
      <w:proofErr w:type="spellStart"/>
      <w:r w:rsidRPr="009F1DA6">
        <w:rPr>
          <w:b/>
          <w:lang w:val="en-US"/>
        </w:rPr>
        <w:t>Vitalie</w:t>
      </w:r>
      <w:proofErr w:type="spellEnd"/>
    </w:p>
    <w:p w:rsidR="003C7D3A" w:rsidRPr="00243DE6" w:rsidRDefault="003C7D3A">
      <w:pPr>
        <w:rPr>
          <w:lang w:val="en-US"/>
        </w:rPr>
      </w:pPr>
    </w:p>
    <w:sectPr w:rsidR="003C7D3A" w:rsidRPr="00243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E6"/>
    <w:rsid w:val="00243DE6"/>
    <w:rsid w:val="003C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944C"/>
  <w15:chartTrackingRefBased/>
  <w15:docId w15:val="{DB7D9217-9DF0-424B-BBC3-1D14B155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D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3DE6"/>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DE6"/>
    <w:rPr>
      <w:rFonts w:ascii="Times New Roman" w:eastAsia="Times New Roman" w:hAnsi="Times New Roman" w:cs="Times New Roman"/>
      <w:b/>
      <w:sz w:val="28"/>
      <w:szCs w:val="20"/>
      <w:lang w:val="en-US" w:eastAsia="ru-RU"/>
    </w:rPr>
  </w:style>
  <w:style w:type="table" w:customStyle="1" w:styleId="11">
    <w:name w:val="Сетка таблицы1"/>
    <w:basedOn w:val="a1"/>
    <w:next w:val="a3"/>
    <w:uiPriority w:val="39"/>
    <w:rsid w:val="00243DE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DE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2020-09-08T14:48:00Z</dcterms:created>
  <dcterms:modified xsi:type="dcterms:W3CDTF">2020-09-08T14:49:00Z</dcterms:modified>
</cp:coreProperties>
</file>