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2" w:type="dxa"/>
        <w:tblInd w:w="-106" w:type="dxa"/>
        <w:tblLook w:val="00A0" w:firstRow="1" w:lastRow="0" w:firstColumn="1" w:lastColumn="0" w:noHBand="0" w:noVBand="0"/>
      </w:tblPr>
      <w:tblGrid>
        <w:gridCol w:w="5209"/>
        <w:gridCol w:w="5103"/>
      </w:tblGrid>
      <w:tr w:rsidR="00624EA0" w:rsidRPr="00C114AB" w14:paraId="3C20FB8A" w14:textId="77777777" w:rsidTr="00C114AB">
        <w:tc>
          <w:tcPr>
            <w:tcW w:w="5209" w:type="dxa"/>
          </w:tcPr>
          <w:p w14:paraId="2E4AF37A" w14:textId="77777777" w:rsidR="00E96D99" w:rsidRPr="00624EA0" w:rsidRDefault="00E96D99" w:rsidP="00103B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6B6CE9" w14:textId="77777777" w:rsidR="00E96D99" w:rsidRPr="00624EA0" w:rsidRDefault="00E96D99" w:rsidP="00103BD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2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Anexa</w:t>
            </w:r>
            <w:proofErr w:type="spellEnd"/>
            <w:r w:rsidRPr="0062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nr.1</w:t>
            </w:r>
          </w:p>
          <w:p w14:paraId="2C883864" w14:textId="54703080" w:rsidR="00624EA0" w:rsidRPr="00624EA0" w:rsidRDefault="00C114AB" w:rsidP="00103BD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E96D99" w:rsidRPr="00624E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decizi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nr.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2/7 </w:t>
            </w:r>
          </w:p>
          <w:p w14:paraId="2F25119A" w14:textId="7BEF6FB9" w:rsidR="00E96D99" w:rsidRPr="00032F83" w:rsidRDefault="00C114AB" w:rsidP="00103B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din 14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E96D99" w:rsidRPr="00032F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2021</w:t>
            </w:r>
          </w:p>
        </w:tc>
      </w:tr>
    </w:tbl>
    <w:p w14:paraId="585EB89E" w14:textId="77777777" w:rsidR="00E96D99" w:rsidRPr="00624EA0" w:rsidRDefault="00E96D99" w:rsidP="00E96D99">
      <w:pPr>
        <w:pStyle w:val="a6"/>
        <w:shd w:val="clear" w:color="auto" w:fill="FFFFFF"/>
        <w:spacing w:before="0" w:beforeAutospacing="0" w:after="0" w:afterAutospacing="0"/>
        <w:ind w:firstLine="851"/>
        <w:jc w:val="right"/>
        <w:rPr>
          <w:rStyle w:val="a5"/>
          <w:i/>
          <w:sz w:val="28"/>
          <w:szCs w:val="28"/>
          <w:lang w:val="ro-MD"/>
        </w:rPr>
      </w:pPr>
    </w:p>
    <w:p w14:paraId="52C33AEC" w14:textId="77777777" w:rsidR="00E96D99" w:rsidRPr="002B0635" w:rsidRDefault="00E96D99" w:rsidP="002B0635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lang w:val="ro-MD"/>
        </w:rPr>
      </w:pPr>
      <w:r w:rsidRPr="002B0635">
        <w:rPr>
          <w:rStyle w:val="a5"/>
          <w:lang w:val="ro-MD"/>
        </w:rPr>
        <w:t>REGULAMENT</w:t>
      </w:r>
    </w:p>
    <w:p w14:paraId="26B8611B" w14:textId="77777777" w:rsidR="00E96D99" w:rsidRPr="002B0635" w:rsidRDefault="00E96D99" w:rsidP="002B0635">
      <w:pPr>
        <w:pStyle w:val="a6"/>
        <w:shd w:val="clear" w:color="auto" w:fill="FFFFFF" w:themeFill="background1"/>
        <w:spacing w:before="0" w:beforeAutospacing="0" w:after="0" w:afterAutospacing="0" w:line="276" w:lineRule="auto"/>
        <w:ind w:firstLine="851"/>
        <w:jc w:val="center"/>
        <w:rPr>
          <w:lang w:val="ro-MD"/>
        </w:rPr>
      </w:pPr>
      <w:r w:rsidRPr="002B0635">
        <w:rPr>
          <w:rStyle w:val="a5"/>
          <w:lang w:val="ro-MD"/>
        </w:rPr>
        <w:t>privind organizarea şi funcţionarea Serviciului social</w:t>
      </w:r>
    </w:p>
    <w:p w14:paraId="0A7203DB" w14:textId="577A8175" w:rsidR="00E96D99" w:rsidRPr="002B0635" w:rsidRDefault="00E96D99" w:rsidP="002B0635">
      <w:pPr>
        <w:pStyle w:val="a6"/>
        <w:shd w:val="clear" w:color="auto" w:fill="FFFFFF" w:themeFill="background1"/>
        <w:spacing w:before="0" w:beforeAutospacing="0" w:after="0" w:afterAutospacing="0" w:line="276" w:lineRule="auto"/>
        <w:ind w:firstLine="851"/>
        <w:jc w:val="center"/>
        <w:rPr>
          <w:rStyle w:val="a5"/>
          <w:lang w:val="ro-MD"/>
        </w:rPr>
      </w:pPr>
      <w:r w:rsidRPr="002B0635">
        <w:rPr>
          <w:rStyle w:val="a5"/>
          <w:lang w:val="ro-MD"/>
        </w:rPr>
        <w:t xml:space="preserve">Centrul de </w:t>
      </w:r>
      <w:r w:rsidR="00D879DA" w:rsidRPr="002B0635">
        <w:rPr>
          <w:rStyle w:val="a5"/>
          <w:lang w:val="ro-MD"/>
        </w:rPr>
        <w:t xml:space="preserve">zi pentru </w:t>
      </w:r>
      <w:r w:rsidRPr="002B0635">
        <w:rPr>
          <w:rStyle w:val="a5"/>
          <w:lang w:val="ro-MD"/>
        </w:rPr>
        <w:t>copii</w:t>
      </w:r>
      <w:r w:rsidR="00D879DA" w:rsidRPr="002B0635">
        <w:rPr>
          <w:rStyle w:val="a5"/>
          <w:lang w:val="ro-MD"/>
        </w:rPr>
        <w:t xml:space="preserve"> cu dizabilități „Luminița</w:t>
      </w:r>
      <w:r w:rsidRPr="002B0635">
        <w:rPr>
          <w:rStyle w:val="a5"/>
          <w:lang w:val="ro-MD"/>
        </w:rPr>
        <w:t>”</w:t>
      </w:r>
    </w:p>
    <w:p w14:paraId="530AA121" w14:textId="707069CB" w:rsidR="00E96D99" w:rsidRPr="002B0635" w:rsidRDefault="00E96D99" w:rsidP="002B0635">
      <w:pPr>
        <w:pStyle w:val="a6"/>
        <w:shd w:val="clear" w:color="auto" w:fill="FFFFFF"/>
        <w:spacing w:before="0" w:beforeAutospacing="0" w:after="0" w:afterAutospacing="0" w:line="276" w:lineRule="auto"/>
        <w:ind w:firstLine="851"/>
        <w:jc w:val="center"/>
        <w:rPr>
          <w:lang w:val="ro-MD"/>
        </w:rPr>
      </w:pPr>
    </w:p>
    <w:p w14:paraId="36702049" w14:textId="77777777" w:rsidR="00D879DA" w:rsidRPr="002B0635" w:rsidRDefault="00D879DA" w:rsidP="002B0635">
      <w:pPr>
        <w:pStyle w:val="ab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Dispoziții generale</w:t>
      </w:r>
    </w:p>
    <w:p w14:paraId="06936292" w14:textId="77777777" w:rsidR="00D879DA" w:rsidRPr="002B0635" w:rsidRDefault="00D879DA" w:rsidP="002B0635">
      <w:pPr>
        <w:pStyle w:val="ab"/>
        <w:spacing w:line="276" w:lineRule="auto"/>
        <w:ind w:left="1080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14:paraId="5F392A8B" w14:textId="218A50D1" w:rsidR="00D879DA" w:rsidRPr="00040862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862">
        <w:rPr>
          <w:rFonts w:ascii="Times New Roman" w:hAnsi="Times New Roman" w:cs="Times New Roman"/>
          <w:sz w:val="24"/>
          <w:szCs w:val="24"/>
          <w:lang w:val="ro-RO"/>
        </w:rPr>
        <w:t xml:space="preserve">Regulamentul cu privire la organizarea și funcționarea Serviciului social Centrul de </w:t>
      </w:r>
      <w:r w:rsidR="00CC4D84" w:rsidRPr="00040862">
        <w:rPr>
          <w:rFonts w:ascii="Times New Roman" w:hAnsi="Times New Roman" w:cs="Times New Roman"/>
          <w:sz w:val="24"/>
          <w:szCs w:val="24"/>
          <w:lang w:val="ro-RO"/>
        </w:rPr>
        <w:t xml:space="preserve">zi </w:t>
      </w:r>
      <w:r w:rsidRPr="00040862">
        <w:rPr>
          <w:rFonts w:ascii="Times New Roman" w:hAnsi="Times New Roman" w:cs="Times New Roman"/>
          <w:sz w:val="24"/>
          <w:szCs w:val="24"/>
          <w:lang w:val="ro-RO"/>
        </w:rPr>
        <w:t xml:space="preserve">pentru copii cu dizabilități 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>” (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reglementează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organizare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finanțarea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Convenția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tratele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ratificate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Hotăr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Guvern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nr.569/2019 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„Cu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egulamentului-cadru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funcționarea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Standartelor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minime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egea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. 338/1994 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rivind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>”,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LȘegea</w:t>
      </w:r>
      <w:proofErr w:type="spellEnd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nr.123 „Cu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gram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proofErr w:type="gram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. 60/2012 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rivind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incluziune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CC4D84" w:rsidRPr="0004086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egea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sistentei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nr.547/2003.</w:t>
      </w:r>
    </w:p>
    <w:p w14:paraId="2F21F67B" w14:textId="635D0910" w:rsidR="00D879DA" w:rsidRPr="00040862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45DD7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(</w:t>
      </w:r>
      <w:proofErr w:type="spellStart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continuare</w:t>
      </w:r>
      <w:proofErr w:type="spellEnd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– </w:t>
      </w:r>
      <w:proofErr w:type="spellStart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Centru</w:t>
      </w:r>
      <w:proofErr w:type="spellEnd"/>
      <w:r w:rsidR="00A45DD7" w:rsidRPr="00040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 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prezință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>, care</w:t>
      </w:r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regim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zi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organizează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desfășoară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activități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prestează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specializate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din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comunitate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/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familie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pentru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asigurarea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incluziunii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sociale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acestora</w:t>
      </w:r>
      <w:proofErr w:type="spellEnd"/>
      <w:r w:rsidR="00A45DD7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44F99A4F" w14:textId="7DA836E1" w:rsidR="00D879DA" w:rsidRPr="00040862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instituit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Sîngerei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Activitatea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coordonată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către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-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Direcți</w:t>
      </w:r>
      <w:r w:rsidR="00040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Asistență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Protecție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Familiei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Sîngerei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DASPF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Sîngerei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acreditat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condițiile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Legii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nr.129/2012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privind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acreditarea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prestatorilor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sociale</w:t>
      </w:r>
      <w:proofErr w:type="spellEnd"/>
      <w:r w:rsidR="00040862"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A1A96F" w14:textId="74C6F6BC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Beneficiarii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rstă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cuprinsă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la 3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26F7C" w:rsidRPr="00040862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>nă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la 1</w:t>
      </w:r>
      <w:r w:rsidR="0004086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senzorial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auz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fizic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/locomotor,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/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intelect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psihic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comportament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locuiesc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comunitate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circumstanțe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natură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au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abilități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reduse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, capacitate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scăzută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de auto-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deservire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familiile</w:t>
      </w:r>
      <w:proofErr w:type="spellEnd"/>
      <w:r w:rsidRPr="00040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4ACB44" w14:textId="0E9208FF" w:rsidR="00040862" w:rsidRPr="00040862" w:rsidRDefault="00040862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amenajat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dotat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conform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standardelor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minime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corespundere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scopul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obiectivele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sale,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particularitățile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necesitățile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speciale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beneficiarilor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asigurîndu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-le un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mediu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favorabil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atmosferă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prietenoasă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2EDCDE7" w14:textId="01ABAE4F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sensul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utilizează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noțiuni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8011B2B" w14:textId="5F23D5CD" w:rsidR="00D879DA" w:rsidRPr="002B0635" w:rsidRDefault="00D879DA" w:rsidP="002B0635">
      <w:pPr>
        <w:pStyle w:val="ab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– persoană de la 3 p</w:t>
      </w:r>
      <w:r w:rsidR="00926F7C" w:rsidRPr="002B06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nă la </w:t>
      </w:r>
      <w:r w:rsidRPr="00040862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ani, care, din cauza limitărilor de ordin senzorial (auz, vedere), fizic/ locomotor, mental/ de intelect, psihic și de comportament care are nevoie de suport special din parta familliei, comunității.</w:t>
      </w:r>
    </w:p>
    <w:p w14:paraId="4D7C0B06" w14:textId="77777777" w:rsidR="00D879DA" w:rsidRPr="002B0635" w:rsidRDefault="00D879DA" w:rsidP="002B0635">
      <w:pPr>
        <w:pStyle w:val="ab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 individualizat de asistență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– totalitatea serviciilor acordate unui beneficiar, în baza evaluării complexe a necesităților acestuia, de către managerul de caz, în vederea dezvoltării capacităților pentru o viață independentă și (re)integrării în famillie și comunitate.</w:t>
      </w:r>
    </w:p>
    <w:p w14:paraId="2ABFCD2F" w14:textId="77777777" w:rsidR="00D879DA" w:rsidRPr="002B0635" w:rsidRDefault="00D879DA" w:rsidP="002B0635">
      <w:pPr>
        <w:pStyle w:val="ab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i/>
          <w:iCs/>
          <w:sz w:val="24"/>
          <w:szCs w:val="24"/>
          <w:lang w:val="ro-RO"/>
        </w:rPr>
        <w:t>Servicii sociale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– totalitatea de servicii/ intervenții individualizate ajustate la specificul și nevoile beneficiarilor.</w:t>
      </w:r>
    </w:p>
    <w:p w14:paraId="1B2F3C0C" w14:textId="77777777" w:rsidR="00D879DA" w:rsidRPr="002B0635" w:rsidRDefault="00D879DA" w:rsidP="002B0635">
      <w:pPr>
        <w:pStyle w:val="ab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Centru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– instituție de alternativă pentru copii cu dizabilități care asigură în timpul zilei o gamă largă de servicii.</w:t>
      </w:r>
    </w:p>
    <w:p w14:paraId="7E1F6622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Capacitatea Centrului este de 15  copii cu dizabilități.</w:t>
      </w:r>
    </w:p>
    <w:p w14:paraId="15F54460" w14:textId="382CE737" w:rsidR="00CD6114" w:rsidRDefault="00CD6114" w:rsidP="00040862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or.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Sîngerei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str.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I.Testemețeanu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nr.5.</w:t>
      </w:r>
    </w:p>
    <w:p w14:paraId="663F7319" w14:textId="4CA94CD4" w:rsidR="00040862" w:rsidRDefault="00040862" w:rsidP="00040862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Tipurile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prestate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6842C724" w14:textId="290AC712" w:rsidR="00040862" w:rsidRPr="002B0635" w:rsidRDefault="00040862" w:rsidP="00040862">
      <w:pPr>
        <w:pStyle w:val="ab"/>
        <w:numPr>
          <w:ilvl w:val="0"/>
          <w:numId w:val="23"/>
        </w:numPr>
        <w:spacing w:after="0" w:line="276" w:lineRule="auto"/>
        <w:ind w:left="10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activitățile zilnice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se petrec individual și/sau în grupuri mici, ținând cont de vârstă, posibilități și necesități ale beneficiarilor: suport psihologic, logopedie, kinetoterapie, asistență medicală, ergoterapie, meloterapie, terapie cognitivă, ludică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4DEA3FE" w14:textId="64ED814A" w:rsidR="00040862" w:rsidRPr="002B0635" w:rsidRDefault="00040862" w:rsidP="00040862">
      <w:pPr>
        <w:pStyle w:val="ab"/>
        <w:numPr>
          <w:ilvl w:val="0"/>
          <w:numId w:val="23"/>
        </w:numPr>
        <w:spacing w:after="0" w:line="276" w:lineRule="auto"/>
        <w:ind w:left="10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ctivități cultural-distractive, de petrecere a timpului liber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462109" w14:textId="58BBA6A6" w:rsidR="00040862" w:rsidRDefault="00040862" w:rsidP="00040862">
      <w:pPr>
        <w:pStyle w:val="ab"/>
        <w:numPr>
          <w:ilvl w:val="0"/>
          <w:numId w:val="23"/>
        </w:numPr>
        <w:spacing w:after="0" w:line="276" w:lineRule="auto"/>
        <w:ind w:left="10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ctivități de suport și asistență pentru părinți, reprezentanții legali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96E4756" w14:textId="6EBCCD33" w:rsidR="00040862" w:rsidRPr="00040862" w:rsidRDefault="00040862" w:rsidP="00040862">
      <w:pPr>
        <w:pStyle w:val="ab"/>
        <w:numPr>
          <w:ilvl w:val="0"/>
          <w:numId w:val="23"/>
        </w:numPr>
        <w:spacing w:after="0" w:line="276" w:lineRule="auto"/>
        <w:ind w:left="10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40862">
        <w:rPr>
          <w:rFonts w:ascii="Times New Roman" w:eastAsia="Times New Roman" w:hAnsi="Times New Roman" w:cs="Times New Roman"/>
          <w:sz w:val="24"/>
          <w:szCs w:val="24"/>
          <w:lang w:eastAsia="ru-RU"/>
        </w:rPr>
        <w:t>alimentație</w:t>
      </w:r>
      <w:proofErr w:type="spellEnd"/>
      <w:r w:rsidRPr="000408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AFCC6F" w14:textId="16879071" w:rsidR="00040862" w:rsidRPr="00040862" w:rsidRDefault="00040862" w:rsidP="00040862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cadrul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pot fi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alte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funcție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necesitățile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identificate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ale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beneficiarilor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dacă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acestea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corespund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scopului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obiectivelor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Pr="0004086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319D9741" w14:textId="77777777" w:rsidR="00040862" w:rsidRPr="00040862" w:rsidRDefault="00040862" w:rsidP="00040862">
      <w:pPr>
        <w:pStyle w:val="ab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C19DBB" w14:textId="77777777" w:rsidR="00D879DA" w:rsidRPr="002B0635" w:rsidRDefault="00D879DA" w:rsidP="002B0635">
      <w:pPr>
        <w:pStyle w:val="ab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PRINCIPIILE DE ORGANIZARE, SCOPUL ȘI OBIECTIVELE</w:t>
      </w:r>
    </w:p>
    <w:p w14:paraId="3ECCCAE0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Centrul își desfășoară activitatea în baza următoarelor principii:</w:t>
      </w:r>
    </w:p>
    <w:p w14:paraId="518FD934" w14:textId="0C74443D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espectarea și promovarea cu prioritate a interesului superior al copiluilui.</w:t>
      </w:r>
    </w:p>
    <w:p w14:paraId="168C73F7" w14:textId="0895C83D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ondiscriminarea.</w:t>
      </w:r>
    </w:p>
    <w:p w14:paraId="25497691" w14:textId="37D93D90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espectarea necondiționată a integrității personale.</w:t>
      </w:r>
    </w:p>
    <w:p w14:paraId="0E56561F" w14:textId="51600664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egătura indispensabilă cu familia, rețeaua socială și comunitatea.</w:t>
      </w:r>
    </w:p>
    <w:p w14:paraId="213294A4" w14:textId="5A5EE4ED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sigurarea incluziunii în comunitate.</w:t>
      </w:r>
    </w:p>
    <w:p w14:paraId="2C7D25F4" w14:textId="4C9E653B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entrarea pe beneficiar.</w:t>
      </w:r>
    </w:p>
    <w:p w14:paraId="5825DB54" w14:textId="219C8188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ccesibilitatea.</w:t>
      </w:r>
    </w:p>
    <w:p w14:paraId="3F5C0F9D" w14:textId="0DF5B504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espectarea eticii profesionale.</w:t>
      </w:r>
    </w:p>
    <w:p w14:paraId="49CFDBAB" w14:textId="52F8512E" w:rsidR="00D879DA" w:rsidRPr="002B0635" w:rsidRDefault="00926F7C" w:rsidP="002B0635">
      <w:pPr>
        <w:pStyle w:val="ab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onfidențialitatea.</w:t>
      </w:r>
    </w:p>
    <w:p w14:paraId="462AFC99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Centrul are drept scop asigurarea incluziunii sociale a copiilor cu dizabilități prin sporirea competențelor sociale, dezvoltarea abilităților de auto-deservire, implicarea acestora în diferite activități distractive, culturale, ocupaționale.</w:t>
      </w:r>
    </w:p>
    <w:p w14:paraId="7A294C60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Centrul are următoarele obiective:</w:t>
      </w:r>
    </w:p>
    <w:p w14:paraId="1D63F411" w14:textId="1D9AEF9F" w:rsidR="00D879DA" w:rsidRPr="002B0635" w:rsidRDefault="001B4424" w:rsidP="002B0635">
      <w:pPr>
        <w:pStyle w:val="ab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restarea serviciilor individuale de calitate, în funcție de necesitățile beneficiarului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96E6F3" w14:textId="769A536A" w:rsidR="00D879DA" w:rsidRPr="002B0635" w:rsidRDefault="001B4424" w:rsidP="002B0635">
      <w:pPr>
        <w:pStyle w:val="ab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ezvoltarea abilităților de auto-deservire și de autonomie, și a climatului favorabil pentru dezvoltarea personalității beneficiarului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26C9A7" w14:textId="341F3333" w:rsidR="00D879DA" w:rsidRPr="002B0635" w:rsidRDefault="001B4424" w:rsidP="002B0635">
      <w:pPr>
        <w:pStyle w:val="ab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sigurarea socializării beneficiarului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12C92F" w14:textId="7E021D58" w:rsidR="00D879DA" w:rsidRPr="002B0635" w:rsidRDefault="001B4424" w:rsidP="002B0635">
      <w:pPr>
        <w:pStyle w:val="ab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ensibilizarea opiniei publice referitor la problemele copiilor cu dizabilități.</w:t>
      </w:r>
    </w:p>
    <w:p w14:paraId="58BCEEC8" w14:textId="422F5E64" w:rsidR="00D879DA" w:rsidRPr="002B0635" w:rsidRDefault="001B4424" w:rsidP="002B0635">
      <w:pPr>
        <w:pStyle w:val="ab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revenirea instituționalizării prin menținerea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copiilor 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cu dizabilități în mediului familial și comunitar.</w:t>
      </w:r>
    </w:p>
    <w:p w14:paraId="4A098C8D" w14:textId="77777777" w:rsidR="00926F7C" w:rsidRPr="009C06DE" w:rsidRDefault="00926F7C" w:rsidP="002B0635">
      <w:pPr>
        <w:pStyle w:val="ab"/>
        <w:spacing w:after="0" w:line="276" w:lineRule="auto"/>
        <w:ind w:left="1080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7B891A7" w14:textId="77777777" w:rsidR="001B4424" w:rsidRPr="009C06DE" w:rsidRDefault="001B4424" w:rsidP="001B4424">
      <w:pPr>
        <w:pStyle w:val="ab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OBLIGAȚIILE ȘI DREPTURILE CENTRULUI</w:t>
      </w:r>
    </w:p>
    <w:p w14:paraId="7EB8BB96" w14:textId="4597A1B3" w:rsidR="001B4424" w:rsidRPr="001B4424" w:rsidRDefault="001B4424" w:rsidP="001B4424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Centrul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următoarele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obligații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0015684" w14:textId="6D1D9D5B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standardele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minime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potrivit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E60C485" w14:textId="25675AD4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asistență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incluziunea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15FEF7F" w14:textId="6C66C18D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aplice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existente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confidențialității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datelor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caracter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personal;</w:t>
      </w:r>
    </w:p>
    <w:p w14:paraId="5873920F" w14:textId="64A03AF6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persoanelor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implicate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asistență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cunoașterea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obligațiilor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4B728C2" w14:textId="1D7DAC9F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sistem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primire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înregistrare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soluționare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â</w:t>
      </w:r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ngerilor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oferite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1A38193" w14:textId="3C8B4C05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parteneriate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neguvernamentale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alți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prestatori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răspunde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obiectivelor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8AEE235" w14:textId="23C5AA76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societății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4828E41E" w14:textId="7E302B8E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diferite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evenimente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măsuri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festive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sportive,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petrecere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timpului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liber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odihnei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active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dezvoltării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abilităților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autoservire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autonomie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socializării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dezvoltării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comunitatea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3C43D12" w14:textId="661C4D08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funcționare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dotarea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spațiului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inventarul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utilajul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standardelor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minime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A67C423" w14:textId="26A5DEE6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suporte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gospodărire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întreținerea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deservirea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sediului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79DC626E" w14:textId="4909D464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referirea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apariției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circumstanțe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care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impun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asemenea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măsură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6B90F93" w14:textId="08495FBD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alimentație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45A86F58" w14:textId="5DC5A2AC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protecție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asistență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cunoașterea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drepturilor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obligațiilor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69C45277" w14:textId="04B29225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elaboreze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instructive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9C94B8" w14:textId="331B8249" w:rsidR="001B4424" w:rsidRPr="001B4424" w:rsidRDefault="001B4424" w:rsidP="001B4424">
      <w:pPr>
        <w:pStyle w:val="ab"/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instruirea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continuă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specialiștilor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voluntarilor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prioritare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102297E" w14:textId="2B83906C" w:rsidR="001B4424" w:rsidRPr="001B4424" w:rsidRDefault="001B4424" w:rsidP="001B4424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Centrul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următoarele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drepturi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FE87A9" w14:textId="4CE3098E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colaboreze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profesioniștii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domeniu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rețeaua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nivel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național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regional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internațional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1A743C6" w14:textId="0BBE972D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primească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condițiile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de la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autoritățile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locale,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instituții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exercitarea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atribuțiilor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sale;</w:t>
      </w:r>
    </w:p>
    <w:p w14:paraId="18DFD38E" w14:textId="461F8B8B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acceseze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organizații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donatoare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folosească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realizării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competențelor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sale, conform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DC3B325" w14:textId="0EAE39B9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selecteze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recruteze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voluntari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BC7400" w14:textId="45E00AF4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elaboreze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distribuie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informaționale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promoționale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3BAEA82" w14:textId="5D98118B" w:rsidR="001B4424" w:rsidRPr="001B4424" w:rsidRDefault="001B4424" w:rsidP="001B4424">
      <w:pPr>
        <w:pStyle w:val="ab"/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presteze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beneficiarilor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referiți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alt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procedurile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1B44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normative.</w:t>
      </w:r>
    </w:p>
    <w:p w14:paraId="272BF390" w14:textId="77777777" w:rsidR="001B4424" w:rsidRPr="001B4424" w:rsidRDefault="001B4424" w:rsidP="001B4424">
      <w:pPr>
        <w:pStyle w:val="ab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215F46" w14:textId="2E44F9B2" w:rsidR="00D879DA" w:rsidRPr="002B0635" w:rsidRDefault="00D879DA" w:rsidP="002B0635">
      <w:pPr>
        <w:pStyle w:val="ab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ORGANIZAREA ȘI FUNCȚIONAREA CENTRULUI</w:t>
      </w:r>
    </w:p>
    <w:p w14:paraId="1250DA7F" w14:textId="77777777" w:rsidR="00D879DA" w:rsidRPr="002B0635" w:rsidRDefault="00D879DA" w:rsidP="002B0635">
      <w:pPr>
        <w:pStyle w:val="ab"/>
        <w:spacing w:after="0" w:line="276" w:lineRule="auto"/>
        <w:ind w:left="1080"/>
        <w:rPr>
          <w:rFonts w:ascii="Times New Roman" w:hAnsi="Times New Roman" w:cs="Times New Roman"/>
          <w:b/>
          <w:bCs/>
          <w:sz w:val="4"/>
          <w:szCs w:val="4"/>
          <w:lang w:val="ro-RO"/>
        </w:rPr>
      </w:pPr>
    </w:p>
    <w:p w14:paraId="42DAFA5A" w14:textId="77777777" w:rsidR="00D879DA" w:rsidRPr="002B0635" w:rsidRDefault="00D879DA" w:rsidP="002B0635">
      <w:pPr>
        <w:pStyle w:val="ab"/>
        <w:spacing w:after="0" w:line="276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Secțiunea 1</w:t>
      </w:r>
    </w:p>
    <w:p w14:paraId="65C31BB8" w14:textId="77777777" w:rsidR="00D879DA" w:rsidRPr="002B0635" w:rsidRDefault="00D879DA" w:rsidP="002B0635">
      <w:pPr>
        <w:pStyle w:val="ab"/>
        <w:spacing w:after="0" w:line="276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Admiterea în Centru</w:t>
      </w:r>
    </w:p>
    <w:p w14:paraId="090B578F" w14:textId="27FCAD14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Pentru examinarea eligibilității admiterii în Centru, părintele sau reprezentantul legal al copilului depune o cerere, în </w:t>
      </w:r>
      <w:r w:rsidR="00632A00" w:rsidRPr="002B0635">
        <w:rPr>
          <w:rFonts w:ascii="Times New Roman" w:hAnsi="Times New Roman" w:cs="Times New Roman"/>
          <w:sz w:val="24"/>
          <w:szCs w:val="24"/>
          <w:lang w:val="ro-RO"/>
        </w:rPr>
        <w:t>sediul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Centrului , cu anexarea copiei buletinului de identitate a părintelui/ reprezentantului legal, certificatul de naștere a copilului și certificatul de dizabilitate a copilului.</w:t>
      </w:r>
    </w:p>
    <w:p w14:paraId="132ACA24" w14:textId="71B0B285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Cererea și actele anexate sunt examinate în termen de cel mult </w:t>
      </w:r>
      <w:r w:rsidR="0040281E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40281E">
        <w:rPr>
          <w:rFonts w:ascii="Times New Roman" w:hAnsi="Times New Roman" w:cs="Times New Roman"/>
          <w:sz w:val="24"/>
          <w:szCs w:val="24"/>
          <w:lang w:val="ro-RO"/>
        </w:rPr>
        <w:t>cinc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i) zile lucrătoare, iar solicitantul este informat privind admiterea sau refuzul admiterii copilului în Centru.</w:t>
      </w:r>
    </w:p>
    <w:p w14:paraId="1EF89838" w14:textId="060FFAAB" w:rsidR="00632A00" w:rsidRPr="002B0635" w:rsidRDefault="00D879DA" w:rsidP="002B0635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MD"/>
        </w:rPr>
      </w:pPr>
      <w:r w:rsidRPr="002B0635">
        <w:rPr>
          <w:lang w:val="ro-RO"/>
        </w:rPr>
        <w:t>Admiterea</w:t>
      </w:r>
      <w:r w:rsidR="00632A00" w:rsidRPr="002B0635">
        <w:rPr>
          <w:lang w:val="ro-RO"/>
        </w:rPr>
        <w:t xml:space="preserve"> </w:t>
      </w:r>
      <w:r w:rsidR="00632A00" w:rsidRPr="002B0635">
        <w:rPr>
          <w:lang w:val="ro-MD"/>
        </w:rPr>
        <w:t>se realizează în temeiul dispoziţiei DASPF, care se emite în baza avizului pozitiv al Comisiei raionale pentru protecția copilului aflat în dificultate.</w:t>
      </w:r>
    </w:p>
    <w:p w14:paraId="59F82E93" w14:textId="77777777" w:rsidR="0040281E" w:rsidRPr="0040281E" w:rsidRDefault="0040281E" w:rsidP="0040281E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Identificarea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referirea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copiilor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dizabilități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efectuează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asistentul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social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comunitar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alți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specialiști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procedurile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stabilite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actele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normative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respectarea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prevederilor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pct. 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</w:t>
      </w:r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A27A972" w14:textId="0BCE903B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Beneficiarilor Centrului li se întocmesc dosare personale, care includ următoarele acte:</w:t>
      </w:r>
    </w:p>
    <w:p w14:paraId="5E9C66D5" w14:textId="2CBBA180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ererea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21F34A" w14:textId="7815EF10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opia actului de identitatea a părintelui/ reprezentantului legal al copilului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7F25A9" w14:textId="1F4F926F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opia certificatului de naștere a copilului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ED4C50B" w14:textId="12EB7F2E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opia certificatului de dizabilitate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98328D" w14:textId="7B666BAF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valuarea inițială și complexă a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0D8394B" w14:textId="232B8103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lanul individualizat de asistență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1AC5A3" w14:textId="41EAC02B" w:rsidR="00D879DA" w:rsidRPr="002B0635" w:rsidRDefault="00632A00" w:rsidP="002B0635">
      <w:pPr>
        <w:pStyle w:val="ab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cordul de colaborare încheiat între 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DASPF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și părinte/ reprezentant legal al copilului (conform procedurii managementului de caz).</w:t>
      </w:r>
    </w:p>
    <w:p w14:paraId="081D04CA" w14:textId="5C91F77E" w:rsidR="00D879DA" w:rsidRPr="0040281E" w:rsidRDefault="00D879DA" w:rsidP="0028110E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281E">
        <w:rPr>
          <w:rFonts w:ascii="Times New Roman" w:hAnsi="Times New Roman" w:cs="Times New Roman"/>
          <w:sz w:val="24"/>
          <w:szCs w:val="24"/>
          <w:lang w:val="ro-RO"/>
        </w:rPr>
        <w:t xml:space="preserve"> Decizia de neadmitere a copilului în serviciu poae fi contestată de părinte/ reprezentant legal la Direcția Asistență Socială și  Protecție a Familiei sau în instanță de judecată, în procedura conteciosului administrativ.</w:t>
      </w:r>
    </w:p>
    <w:p w14:paraId="5C4D758D" w14:textId="77777777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Secțiunea a 2-a</w:t>
      </w:r>
    </w:p>
    <w:p w14:paraId="22A37698" w14:textId="77777777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individualizat de asistență al beneficiarului</w:t>
      </w:r>
    </w:p>
    <w:p w14:paraId="74096CEC" w14:textId="17148D5E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După admiterea beneficiarului în Centru, se efectuează evaluarea inițială și evaluarea complexă a copilului, în scopul identificării necesităților și elaborării planului individualizat de asistență (PIA), în comun cu </w:t>
      </w:r>
      <w:r w:rsidR="00DA3E08" w:rsidRPr="002B0635">
        <w:rPr>
          <w:rFonts w:ascii="Times New Roman" w:hAnsi="Times New Roman" w:cs="Times New Roman"/>
          <w:sz w:val="24"/>
          <w:szCs w:val="24"/>
          <w:lang w:val="ro-RO"/>
        </w:rPr>
        <w:t>specialiștii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DA3E08" w:rsidRPr="002B0635">
        <w:rPr>
          <w:rFonts w:ascii="Times New Roman" w:hAnsi="Times New Roman" w:cs="Times New Roman"/>
          <w:sz w:val="24"/>
          <w:szCs w:val="24"/>
          <w:lang w:val="ro-RO"/>
        </w:rPr>
        <w:t>ASPF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pentru protecția drepturilor copilului în raza teritorială a cărei locuiește familia cu copilul.</w:t>
      </w:r>
    </w:p>
    <w:p w14:paraId="28A4936B" w14:textId="6F30406B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În baza rezultatelor obținute în urma prestării serviciilor stabilite în funcție de necesitățile identificate, psihologul din cadrul Centrului revizuiește planul individualizat de asistență al beneficiarului, aplic</w:t>
      </w:r>
      <w:r w:rsidR="00DA3E08" w:rsidRPr="002B06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nd instrumentele de lucru și termenele stabilite în managmentul de caz.</w:t>
      </w:r>
    </w:p>
    <w:p w14:paraId="4CB8491C" w14:textId="6FC0D379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În  procesul de revizuire a planului individualizat de asistență, precum și la ședințele de revizuire, asistentul social/ psihologul din cadrul Centrului implică </w:t>
      </w:r>
      <w:r w:rsidR="00DA3E08"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chipa multidisciplinară și reprezentantul legal al copilului.</w:t>
      </w:r>
    </w:p>
    <w:p w14:paraId="54D99DD3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Planul  individualizat de asistență al beneficiarului include recomandările care se aduc la cunoștință părinților sau reprezentantului legal al copilului.</w:t>
      </w:r>
    </w:p>
    <w:p w14:paraId="188A3F06" w14:textId="77777777" w:rsidR="00DA3E08" w:rsidRPr="002B0635" w:rsidRDefault="00DA3E08" w:rsidP="002B063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14"/>
          <w:szCs w:val="14"/>
          <w:lang w:val="ro-RO"/>
        </w:rPr>
      </w:pPr>
    </w:p>
    <w:p w14:paraId="3B887BA6" w14:textId="537DB4B4" w:rsidR="00D879DA" w:rsidRPr="002B0635" w:rsidRDefault="00D879DA" w:rsidP="002B063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Secțiunea a 3-a</w:t>
      </w:r>
    </w:p>
    <w:p w14:paraId="7DFC5A87" w14:textId="77777777" w:rsidR="00D879DA" w:rsidRPr="002B0635" w:rsidRDefault="00D879DA" w:rsidP="002B063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Monitorizarea și evaluarea serviciilor prestate în cadrul Centrului</w:t>
      </w:r>
    </w:p>
    <w:p w14:paraId="5529FB55" w14:textId="1B465F7F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0857" w:rsidRPr="002B0635">
        <w:rPr>
          <w:rFonts w:ascii="Times New Roman" w:hAnsi="Times New Roman" w:cs="Times New Roman"/>
          <w:sz w:val="24"/>
          <w:szCs w:val="24"/>
          <w:lang w:val="ro-RO"/>
        </w:rPr>
        <w:t>Directorul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Centrului monitorizează </w:t>
      </w:r>
      <w:proofErr w:type="spellStart"/>
      <w:r w:rsidR="0040281E"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serviciile</w:t>
      </w:r>
      <w:proofErr w:type="spellEnd"/>
      <w:r w:rsidR="0040281E"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prestate</w:t>
      </w:r>
      <w:proofErr w:type="spellEnd"/>
      <w:r w:rsidR="0040281E"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beneficiarilor</w:t>
      </w:r>
      <w:proofErr w:type="spellEnd"/>
      <w:r w:rsidR="0040281E" w:rsidRPr="0040281E">
        <w:rPr>
          <w:rFonts w:ascii="Georgia" w:hAnsi="Georgia"/>
          <w:sz w:val="24"/>
          <w:szCs w:val="24"/>
          <w:shd w:val="clear" w:color="auto" w:fill="FFFFFF"/>
          <w:lang w:val="ro-RO"/>
        </w:rPr>
        <w:t xml:space="preserve"> </w:t>
      </w:r>
      <w:r w:rsidR="0040281E">
        <w:rPr>
          <w:rFonts w:ascii="Georgia" w:hAnsi="Georgia"/>
          <w:color w:val="333333"/>
          <w:shd w:val="clear" w:color="auto" w:fill="FFFFFF"/>
          <w:lang w:val="ro-RO"/>
        </w:rPr>
        <w:t xml:space="preserve">și 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impl</w:t>
      </w:r>
      <w:r w:rsidR="0040281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mentarea planurilor individualizate de asistență, precum și activitatea personalului Centrului.</w:t>
      </w:r>
    </w:p>
    <w:p w14:paraId="469BC352" w14:textId="3A249DDD" w:rsidR="00D879DA" w:rsidRPr="002B0635" w:rsidRDefault="00DB0857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Directorul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Centrului prezintă Direcției Asistență Socială și Protecție a Familiei rapoarte de activitate semestriale și anuale sau la necesitate.</w:t>
      </w:r>
    </w:p>
    <w:p w14:paraId="60A0F9A7" w14:textId="1C125EC5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Calitatea serviciilor prestate se </w:t>
      </w:r>
      <w:r w:rsidR="00DB0857"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valuează anual de către Direcția Asistență Socială și Protecție a Familiei.</w:t>
      </w:r>
    </w:p>
    <w:p w14:paraId="1A9665D8" w14:textId="77777777" w:rsidR="00D879DA" w:rsidRPr="002B0635" w:rsidRDefault="00D879DA" w:rsidP="002B0635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Secțiunea a 4-a</w:t>
      </w:r>
    </w:p>
    <w:p w14:paraId="16CDD1B5" w14:textId="77777777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Suspendarea și sistarea prestării serviciilor beneficiarului</w:t>
      </w:r>
    </w:p>
    <w:p w14:paraId="70F2D61B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Suspendarea și sistarea prestării serviciilor în cadrul Centrului are loc în următoarele situații:</w:t>
      </w:r>
    </w:p>
    <w:p w14:paraId="2F0CC358" w14:textId="41E442A4" w:rsidR="00D879DA" w:rsidRPr="002B0635" w:rsidRDefault="00DA3E08" w:rsidP="002B0635">
      <w:pPr>
        <w:pStyle w:val="ab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a realizarea obiectivelor stipulate în planul individualizat de asistență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AED26D" w14:textId="1D963691" w:rsidR="00D879DA" w:rsidRDefault="00DA3E08" w:rsidP="002B0635">
      <w:pPr>
        <w:pStyle w:val="ab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a solicitarea părintelui sau reprezentantului legal al copilului, țin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nd cont de opinia copilului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6B8131F" w14:textId="7D707AC7" w:rsidR="0040281E" w:rsidRPr="0040281E" w:rsidRDefault="0040281E" w:rsidP="002B0635">
      <w:pPr>
        <w:pStyle w:val="ab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referirea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alte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instituții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</w:p>
    <w:p w14:paraId="28CB4FB4" w14:textId="1354880D" w:rsidR="00D879DA" w:rsidRPr="002B0635" w:rsidRDefault="00DA3E08" w:rsidP="002B0635">
      <w:pPr>
        <w:pStyle w:val="ab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a încălcarea în mod repetat a 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egulamentului intern al Centrului.</w:t>
      </w:r>
    </w:p>
    <w:p w14:paraId="1ABD7765" w14:textId="22BB542F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Suspendarea și sistarea prestării de servicii în cadrul Centrului se efectuează de către Direcți</w:t>
      </w:r>
      <w:r w:rsidR="00DA3E08"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Asistență Socială și Protecție a Familiei.</w:t>
      </w:r>
    </w:p>
    <w:p w14:paraId="20D6C7A7" w14:textId="77777777" w:rsidR="00DA3E08" w:rsidRPr="002B0635" w:rsidRDefault="00DA3E08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ro-RO"/>
        </w:rPr>
      </w:pPr>
    </w:p>
    <w:p w14:paraId="719A30B6" w14:textId="07995822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Secțiunea a 5-a</w:t>
      </w:r>
    </w:p>
    <w:p w14:paraId="434B99D9" w14:textId="77777777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Drepturile și obligațiile beneficiarului admis în Centru</w:t>
      </w:r>
    </w:p>
    <w:p w14:paraId="7399C276" w14:textId="65192D48" w:rsidR="0040281E" w:rsidRPr="0040281E" w:rsidRDefault="0040281E" w:rsidP="0040281E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Beneficiarii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bucură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toate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drepturile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fundamentale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copilului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</w:t>
      </w:r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nt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tratați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demnitate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respect conform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legislației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normelor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internaționale</w:t>
      </w:r>
      <w:proofErr w:type="spellEnd"/>
      <w:r w:rsidRPr="0040281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4659EAAE" w14:textId="3CA3D11B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Beneficiarii Centrului au următoarele drepturi:</w:t>
      </w:r>
    </w:p>
    <w:p w14:paraId="028CEEAE" w14:textId="5458CAAB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accepte serviciile prestate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AD380A" w14:textId="2EA9139F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depună plî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geri, în condițiile legislației, referitor la calitatea serviciilor prestate, atitudinea și tratamentul personalului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74BC5A1" w14:textId="0A8739A8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fie asistați și sprijiniți de către personalul Centrului la realizarea obiectivelor planului individualizat de asistență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0E994EC" w14:textId="39299977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li se păstreze și să li se utilizeze datele cu caracter personal în siguranță și confidențialitate, conform legislației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C02D6A2" w14:textId="2946E040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solicite suspendarea sau sistarea prestării serviciilor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3F0E7D5" w14:textId="1EECE01B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participe, conform intereselor, la desfășurarea activităților din cadrul Centrului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FAAE46" w14:textId="06228110" w:rsidR="00D879DA" w:rsidRPr="002B0635" w:rsidRDefault="00DA3E08" w:rsidP="002B0635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participe la procesul de luare a deciziilor referitoare la acordarea serviciilor sociale.</w:t>
      </w:r>
    </w:p>
    <w:p w14:paraId="2AFC6961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Beneficiarii Centrului au urmatoarele obligații:</w:t>
      </w:r>
    </w:p>
    <w:p w14:paraId="30637FB0" w14:textId="36673F3E" w:rsidR="00D879DA" w:rsidRPr="002B0635" w:rsidRDefault="00DA3E08" w:rsidP="002B0635">
      <w:pPr>
        <w:pStyle w:val="ab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furnizeze informații corecte și relevante cu privire la identitatea, situația familială, socială și la starea sănătății lor, fiind responsabili pentru v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ridicitatea acestor informații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426476B" w14:textId="5745F84A" w:rsidR="00D879DA" w:rsidRPr="002B0635" w:rsidRDefault="00DA3E08" w:rsidP="002B0635">
      <w:pPr>
        <w:pStyle w:val="ab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respecte regulamentul de ordin intern a Centrului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B8ED4D2" w14:textId="73B1A9AD" w:rsidR="00D879DA" w:rsidRPr="002B0635" w:rsidRDefault="00DA3E08" w:rsidP="002B0635">
      <w:pPr>
        <w:pStyle w:val="ab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respecte drrepturile celor din jur și să se conformeze regulilor interne stabilite în cadrul Centrului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876D5B" w14:textId="55841B67" w:rsidR="00D879DA" w:rsidRPr="002B0635" w:rsidRDefault="00DA3E08" w:rsidP="002B0635">
      <w:pPr>
        <w:pStyle w:val="ab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ă manifeste o atitudine responsabilă față de bunurile Centrului.</w:t>
      </w:r>
    </w:p>
    <w:p w14:paraId="361C2DEA" w14:textId="77777777" w:rsidR="00DA3E08" w:rsidRPr="002B0635" w:rsidRDefault="00DA3E08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4"/>
          <w:lang w:val="ro-RO"/>
        </w:rPr>
      </w:pPr>
    </w:p>
    <w:p w14:paraId="337B19A5" w14:textId="785A2A78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DA3E08"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cțiunea a 6-a</w:t>
      </w:r>
    </w:p>
    <w:p w14:paraId="1493A3C3" w14:textId="77777777" w:rsidR="00D879DA" w:rsidRPr="002B0635" w:rsidRDefault="00D879DA" w:rsidP="002B06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Managmentul și personalul Centrului</w:t>
      </w:r>
    </w:p>
    <w:p w14:paraId="7EFE3AFD" w14:textId="63CC4AEF" w:rsidR="00D879DA" w:rsidRPr="00FF169E" w:rsidRDefault="00D879DA" w:rsidP="0040281E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169E">
        <w:rPr>
          <w:rFonts w:ascii="Times New Roman" w:hAnsi="Times New Roman" w:cs="Times New Roman"/>
          <w:sz w:val="24"/>
          <w:szCs w:val="24"/>
          <w:lang w:val="ro-RO"/>
        </w:rPr>
        <w:t xml:space="preserve">Personalul Centrului este format din </w:t>
      </w:r>
      <w:r w:rsidR="00DB0857" w:rsidRPr="00FF169E">
        <w:rPr>
          <w:rFonts w:ascii="Times New Roman" w:hAnsi="Times New Roman" w:cs="Times New Roman"/>
          <w:sz w:val="24"/>
          <w:szCs w:val="24"/>
          <w:lang w:val="ro-RO"/>
        </w:rPr>
        <w:t>directo</w:t>
      </w:r>
      <w:r w:rsidRPr="00FF169E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40281E" w:rsidRPr="00FF16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asistent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social)</w:t>
      </w:r>
      <w:r w:rsidRPr="00FF169E">
        <w:rPr>
          <w:rFonts w:ascii="Times New Roman" w:hAnsi="Times New Roman" w:cs="Times New Roman"/>
          <w:sz w:val="24"/>
          <w:szCs w:val="24"/>
          <w:lang w:val="ro-RO"/>
        </w:rPr>
        <w:t>, psiholog, pedagog social, logoped, kinetoterapeut, asistent medical</w:t>
      </w:r>
      <w:r w:rsidR="0040281E" w:rsidRPr="00FF169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Unitățile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personal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numărul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acestora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stabilit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către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țin</w:t>
      </w:r>
      <w:r w:rsid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â</w:t>
      </w:r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nd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capacitatea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necesitățile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beneficiarilor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serviciile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mijloacele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financiare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disponibile</w:t>
      </w:r>
      <w:proofErr w:type="spellEnd"/>
      <w:r w:rsidR="0040281E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02540DA5" w14:textId="3554B4C7" w:rsidR="0040281E" w:rsidRPr="00FF169E" w:rsidRDefault="0040281E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este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condus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un director, care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exercită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funcția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asistent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social,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numit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bază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concurs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eliberat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funcție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condițiile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legii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către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0DAFB17A" w14:textId="2395D6F4" w:rsidR="00FF169E" w:rsidRDefault="00FF169E" w:rsidP="00FF169E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Directorul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exercită următoarele atribuții de funcție:</w:t>
      </w:r>
    </w:p>
    <w:p w14:paraId="0DEA1B32" w14:textId="7EB0F5E7" w:rsidR="00FF169E" w:rsidRPr="00FF169E" w:rsidRDefault="00FF169E" w:rsidP="00FF169E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169E">
        <w:rPr>
          <w:rFonts w:ascii="Times New Roman" w:hAnsi="Times New Roman" w:cs="Times New Roman"/>
          <w:sz w:val="24"/>
          <w:szCs w:val="24"/>
          <w:lang w:val="ro-RO"/>
        </w:rPr>
        <w:t>asigurarea funcționării centrului în conformitate cu standartele minime de calitate și prezentul regulament</w:t>
      </w:r>
      <w:r w:rsidR="00561E82">
        <w:rPr>
          <w:rFonts w:ascii="Times New Roman" w:hAnsi="Times New Roman" w:cs="Times New Roman"/>
          <w:sz w:val="24"/>
          <w:szCs w:val="24"/>
          <w:lang w:val="ro-RO"/>
        </w:rPr>
        <w:t xml:space="preserve">, având </w:t>
      </w:r>
      <w:proofErr w:type="spellStart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răspundere</w:t>
      </w:r>
      <w:proofErr w:type="spellEnd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deplină</w:t>
      </w:r>
      <w:proofErr w:type="spellEnd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calitatea</w:t>
      </w:r>
      <w:proofErr w:type="spellEnd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prestării</w:t>
      </w:r>
      <w:proofErr w:type="spellEnd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61E82"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serviciilor</w:t>
      </w:r>
      <w:proofErr w:type="spellEnd"/>
      <w:r w:rsid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</w:p>
    <w:p w14:paraId="3D7A1E90" w14:textId="77777777" w:rsidR="00561E82" w:rsidRPr="00561E82" w:rsidRDefault="00561E82" w:rsidP="00561E82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administr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area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uturor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bunuril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materiale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mijloacele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bănești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transmise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în</w:t>
      </w:r>
      <w:proofErr w:type="spellEnd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;</w:t>
      </w:r>
    </w:p>
    <w:p w14:paraId="2DACF237" w14:textId="36952383" w:rsidR="00561E82" w:rsidRPr="00561E82" w:rsidRDefault="00561E82" w:rsidP="00561E82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1E82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asigurarea managementului resurselor umane,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elaborarea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proiectelor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ordine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referitoarela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activitatea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Centrului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privire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la personal,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aplicarea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stimulărilor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sancțiunilor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disciplinare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efectuarea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controlul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asupra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executării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lor</w:t>
      </w:r>
      <w:proofErr w:type="spellEnd"/>
      <w:r w:rsidRPr="00561E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6921F3D3" w14:textId="488F81D4" w:rsidR="00FF169E" w:rsidRPr="00FF169E" w:rsidRDefault="00FF169E" w:rsidP="00FF169E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169E">
        <w:rPr>
          <w:rFonts w:ascii="Times New Roman" w:hAnsi="Times New Roman" w:cs="Times New Roman"/>
          <w:sz w:val="24"/>
          <w:szCs w:val="24"/>
          <w:lang w:val="ro-RO"/>
        </w:rPr>
        <w:t>coordonarea și elaborarea rapoartelor de activitate;</w:t>
      </w:r>
    </w:p>
    <w:p w14:paraId="5693DB5D" w14:textId="77777777" w:rsidR="00FF169E" w:rsidRPr="00FF169E" w:rsidRDefault="00FF169E" w:rsidP="00FF169E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169E">
        <w:rPr>
          <w:rFonts w:ascii="Times New Roman" w:hAnsi="Times New Roman" w:cs="Times New Roman"/>
          <w:sz w:val="24"/>
          <w:szCs w:val="24"/>
          <w:lang w:val="ro-RO"/>
        </w:rPr>
        <w:t>reprezentarea Centrului în raport cu alte persoane, instituții, servicii;</w:t>
      </w:r>
    </w:p>
    <w:p w14:paraId="01536657" w14:textId="28252C59" w:rsidR="00FF169E" w:rsidRPr="00FF169E" w:rsidRDefault="00FF169E" w:rsidP="00FF169E">
      <w:pPr>
        <w:pStyle w:val="ab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169E">
        <w:rPr>
          <w:rFonts w:ascii="Times New Roman" w:hAnsi="Times New Roman" w:cs="Times New Roman"/>
          <w:sz w:val="24"/>
          <w:szCs w:val="24"/>
          <w:lang w:val="ro-RO"/>
        </w:rPr>
        <w:t xml:space="preserve">executarea actelor legislative naționale și internaționale, deciziilor, ordinelor emise de </w:t>
      </w:r>
      <w:r>
        <w:rPr>
          <w:rFonts w:ascii="Times New Roman" w:hAnsi="Times New Roman" w:cs="Times New Roman"/>
          <w:sz w:val="24"/>
          <w:szCs w:val="24"/>
          <w:lang w:val="ro-RO"/>
        </w:rPr>
        <w:t>Consiliul raiona/</w:t>
      </w:r>
      <w:r w:rsidRPr="00FF169E">
        <w:rPr>
          <w:rFonts w:ascii="Times New Roman" w:hAnsi="Times New Roman" w:cs="Times New Roman"/>
          <w:sz w:val="24"/>
          <w:szCs w:val="24"/>
          <w:lang w:val="ro-RO"/>
        </w:rPr>
        <w:t>Direcția Asistență Socială și Protecție a Familiei și monitorizează executarea lor.</w:t>
      </w:r>
    </w:p>
    <w:p w14:paraId="73BF579F" w14:textId="29304AFE" w:rsidR="00FF169E" w:rsidRPr="00636A46" w:rsidRDefault="00FF169E" w:rsidP="00561E82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F169E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37.</w:t>
      </w:r>
      <w:r w:rsidRPr="00FF169E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>Directorul</w:t>
      </w:r>
      <w:proofErr w:type="spellEnd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are </w:t>
      </w:r>
      <w:proofErr w:type="spellStart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>dreptul</w:t>
      </w:r>
      <w:proofErr w:type="spellEnd"/>
      <w:r w:rsidRPr="00636A46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</w:p>
    <w:p w14:paraId="0E916168" w14:textId="77777777" w:rsidR="00FF169E" w:rsidRPr="00FF169E" w:rsidRDefault="00FF169E" w:rsidP="00561E82">
      <w:pPr>
        <w:spacing w:after="0" w:line="276" w:lineRule="auto"/>
        <w:ind w:left="79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primească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gestioneze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bunuri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materiale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legislației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14:paraId="7A5282F5" w14:textId="77777777" w:rsidR="00FF169E" w:rsidRPr="00FF169E" w:rsidRDefault="00FF169E" w:rsidP="00561E82">
      <w:pPr>
        <w:spacing w:after="0" w:line="276" w:lineRule="auto"/>
        <w:ind w:left="79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stabilească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parteneriate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colaborare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alți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prestatori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servicii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instituții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organizații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neguvernamentale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naționale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internaționale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agenții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economici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;</w:t>
      </w:r>
    </w:p>
    <w:p w14:paraId="4A76E957" w14:textId="77777777" w:rsidR="00FF169E" w:rsidRPr="00FF169E" w:rsidRDefault="00FF169E" w:rsidP="00561E82">
      <w:pPr>
        <w:spacing w:after="0" w:line="276" w:lineRule="auto"/>
        <w:ind w:left="79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colaboreze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instituții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profil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schimbului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experiență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dezvoltării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capacităților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profesionale</w:t>
      </w:r>
      <w:proofErr w:type="spellEnd"/>
      <w:r w:rsidRPr="00FF169E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7A2A033A" w14:textId="0D7C7B92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Angajații Centrului sunt numiți și eliberați din funcție, în condițiile legii, de către șeful Direcției Asistență Socială și Protecție a Familiei.</w:t>
      </w:r>
    </w:p>
    <w:p w14:paraId="3926DFCF" w14:textId="0439B675" w:rsidR="00CD6114" w:rsidRPr="00CD6114" w:rsidRDefault="00CD6114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D6114">
        <w:rPr>
          <w:rFonts w:ascii="Georgia" w:hAnsi="Georgia"/>
          <w:color w:val="333333"/>
          <w:shd w:val="clear" w:color="auto" w:fill="FFFFFF"/>
          <w:lang w:val="en-US"/>
        </w:rPr>
        <w:t> 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Prestatorul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are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obligația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a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promova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a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facilita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proofErr w:type="gram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asigura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programe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formare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profesională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inițială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și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continuă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personalului</w:t>
      </w:r>
      <w:proofErr w:type="spellEnd"/>
      <w:r w:rsidRPr="00CD611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210FBDC6" w14:textId="07C8B07A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Psihologul are urmatoarele atribuții:</w:t>
      </w:r>
    </w:p>
    <w:p w14:paraId="73F00B53" w14:textId="6C372EAB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cordarea asistenței psihologice copiilor, părinților/ reprezentanților legali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AEF6A68" w14:textId="628D7FA7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valuarea și comunicarea Echipei multidisciplinare a punctelor forte, necesităților, intereselor și caracteristicilor specifice ale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DD21058" w14:textId="6DC9B425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nformarea EMD, părinților/reprezentanților legali, cu privire la rezultatele evaluării psihologice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EC9BD68" w14:textId="30F8AE56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electarea instrumentelor de evaluare în funcție de v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rstă și particularitățile de dezvoltare ale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C743CE3" w14:textId="0DD9FB88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ealizarea evaluării psihologice cu acordul parinților/reprezentanților legali al beneficiarului, în limba maternă a lui pentru asigurarea obiectivității și gradului de înțelegere adecvată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2509EEB" w14:textId="73779D12" w:rsidR="00D879DA" w:rsidRPr="002B0635" w:rsidRDefault="00DC75FF" w:rsidP="002B0635">
      <w:pPr>
        <w:pStyle w:val="ab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eevaluarea copiilor în scopul constatării progreselor sau regreselor în dezvoltarea copilului și/ sau proiectarea unor noi acțiuni de intervenții.</w:t>
      </w:r>
    </w:p>
    <w:p w14:paraId="09ED57AB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Pedagogul social are următoarele atribuții:</w:t>
      </w:r>
    </w:p>
    <w:p w14:paraId="7148FABC" w14:textId="68E03C07" w:rsidR="00D879DA" w:rsidRPr="002B0635" w:rsidRDefault="00DC75FF" w:rsidP="002B0635">
      <w:pPr>
        <w:pStyle w:val="ab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esfășurarea orelor de terapie individuală și evaluarea periodică a performanțelor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C7E04E" w14:textId="2C80F368" w:rsidR="00D879DA" w:rsidRPr="002B0635" w:rsidRDefault="00DC75FF" w:rsidP="002B0635">
      <w:pPr>
        <w:pStyle w:val="ab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laborarea materialelor didactice pentru buna desfășurare a activităților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9F4DA4A" w14:textId="1C375EDA" w:rsidR="00D879DA" w:rsidRPr="002B0635" w:rsidRDefault="00DC75FF" w:rsidP="002B0635">
      <w:pPr>
        <w:pStyle w:val="ab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restarea serviciilor de ergoterapie, ludoterapie, terapie cognitivă, ocupațională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672D6F" w14:textId="5A13FEC2" w:rsidR="00D879DA" w:rsidRPr="002B0635" w:rsidRDefault="00DC75FF" w:rsidP="002B0635">
      <w:pPr>
        <w:pStyle w:val="ab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menajarea și dotarea sălilor de ocupații.</w:t>
      </w:r>
    </w:p>
    <w:p w14:paraId="1E46F263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Logopedul are următoarele atribuții:</w:t>
      </w:r>
    </w:p>
    <w:p w14:paraId="22CD8B92" w14:textId="7E126209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lanificarea activității de evaluare și asistență logopedică a beneficiarilor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2701E14" w14:textId="69C29DD2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dentificarea și evaluarea tulburărilor de limbaj și comunicare ale copiilor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23ECE63" w14:textId="55698018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laborarea și realizarea programelor/ planurilor de intervenție individualizate pentru copii identificați cu tulburări ale limbajului și a comunicării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80A61A" w14:textId="1C045AEF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laborarea împreună cu familia a programului terapeutic de intervenții în funcție de necesitățile și abilitățile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870E9C5" w14:textId="611B7E25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lastRenderedPageBreak/>
        <w:t>d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esfășurarea orelor de terapie conform programului terapeutic individual și în grup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C4F87E" w14:textId="2278787A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valuarea periodică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(6/12 luni) a performanțelor beneficiarilor conform feței de evaluare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57DD004" w14:textId="375E82CB" w:rsidR="00D879DA" w:rsidRPr="002B0635" w:rsidRDefault="00DC75FF" w:rsidP="002B0635">
      <w:pPr>
        <w:pStyle w:val="ab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ontribuirea la amenajarea și dotarea cabinetului logopedic.</w:t>
      </w:r>
    </w:p>
    <w:p w14:paraId="0065F9DF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Kinetoterapeutul are următoarele responsabillități:</w:t>
      </w:r>
    </w:p>
    <w:p w14:paraId="632F8C11" w14:textId="31435B57" w:rsidR="00D879DA" w:rsidRPr="002B0635" w:rsidRDefault="00DC75FF" w:rsidP="002B0635">
      <w:pPr>
        <w:pStyle w:val="ab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valuarea necesităților copiilor cu cerințe educaționale speciale și stabilirea unui program de reabilitare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21D60E3" w14:textId="70A58F9F" w:rsidR="00D879DA" w:rsidRPr="002B0635" w:rsidRDefault="00DC75FF" w:rsidP="002B0635">
      <w:pPr>
        <w:pStyle w:val="ab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laborarea împreună cu familia a programului terapeutic de intervenție în funcție de necesitățile și abilitățile beneficiarului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1ABE3B" w14:textId="5119FF1A" w:rsidR="00D879DA" w:rsidRPr="002B0635" w:rsidRDefault="00DC75FF" w:rsidP="002B0635">
      <w:pPr>
        <w:pStyle w:val="ab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rganizarea activităților individuale în colaborare cu asistentul medical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900A824" w14:textId="0F46F8C2" w:rsidR="00D879DA" w:rsidRPr="002B0635" w:rsidRDefault="00DC75FF" w:rsidP="002B0635">
      <w:pPr>
        <w:pStyle w:val="ab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ontribuirea la amenajarea și dotarea sălii de sport și kinetoterapie.</w:t>
      </w:r>
    </w:p>
    <w:p w14:paraId="493F243A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Asistentul medical are urmatoare responsabilități:</w:t>
      </w:r>
    </w:p>
    <w:p w14:paraId="165D92EC" w14:textId="48222AF4" w:rsidR="00D879DA" w:rsidRPr="002B0635" w:rsidRDefault="00DC75FF" w:rsidP="002B0635">
      <w:pPr>
        <w:pStyle w:val="ab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sigurarea asistenței medicale, conform planului individual de asistență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DA3703" w14:textId="00B98497" w:rsidR="00D879DA" w:rsidRPr="002B0635" w:rsidRDefault="00DC75FF" w:rsidP="002B0635">
      <w:pPr>
        <w:pStyle w:val="ab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nformarea și asistarea beneficiarilor Centrului asupra utilizării corecte a metodelor de îngrijire medicală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7D284F" w14:textId="369B380C" w:rsidR="00D879DA" w:rsidRPr="002B0635" w:rsidRDefault="00DC75FF" w:rsidP="002B0635">
      <w:pPr>
        <w:pStyle w:val="ab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D879DA" w:rsidRPr="002B0635">
        <w:rPr>
          <w:rFonts w:ascii="Times New Roman" w:hAnsi="Times New Roman" w:cs="Times New Roman"/>
          <w:sz w:val="24"/>
          <w:szCs w:val="24"/>
          <w:lang w:val="ro-RO"/>
        </w:rPr>
        <w:t>ferirea asistenței EMD la implimentarea, reevaluarea și monitorizarea planurilor individuale de asistență bazate pe nevoile beneficiarilor.</w:t>
      </w:r>
    </w:p>
    <w:p w14:paraId="40803DB5" w14:textId="61E39400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Personalul </w:t>
      </w:r>
      <w:r w:rsidR="004E2E96" w:rsidRPr="002B063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entrului exercită responsabilități în conformitate cu fișele de post și programul de activitate, aprobat </w:t>
      </w:r>
      <w:r w:rsidR="00561E82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61E82">
        <w:rPr>
          <w:rFonts w:ascii="Times New Roman" w:hAnsi="Times New Roman" w:cs="Times New Roman"/>
          <w:sz w:val="24"/>
          <w:szCs w:val="24"/>
          <w:lang w:val="ro-RO"/>
        </w:rPr>
        <w:t>ASPF Sîngerei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2CC2EE2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Personalul Centrului efectuează examene medicale la angajare și examene periodice conform actelor normative.</w:t>
      </w:r>
    </w:p>
    <w:p w14:paraId="3E2F5DAE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Personalul Centrului este obligat să păstreze confidențialitatea informațiilor despre viața beneficiarilor și a familiilor pe care le obțin în timpul exercităriiatribuțiilor de serviciu.</w:t>
      </w:r>
    </w:p>
    <w:p w14:paraId="3A29C449" w14:textId="77777777" w:rsidR="00D879DA" w:rsidRPr="002B0635" w:rsidRDefault="00D879DA" w:rsidP="002B0635">
      <w:pPr>
        <w:pStyle w:val="ab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5C09D2" w14:textId="77777777" w:rsidR="00D879DA" w:rsidRPr="002B0635" w:rsidRDefault="00D879DA" w:rsidP="002B0635">
      <w:pPr>
        <w:pStyle w:val="ab"/>
        <w:numPr>
          <w:ilvl w:val="0"/>
          <w:numId w:val="5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b/>
          <w:bCs/>
          <w:sz w:val="24"/>
          <w:szCs w:val="24"/>
          <w:lang w:val="ro-RO"/>
        </w:rPr>
        <w:t>FINANȚAREA CENTRULUI</w:t>
      </w:r>
    </w:p>
    <w:p w14:paraId="38F1AD4F" w14:textId="77777777" w:rsidR="00D879DA" w:rsidRPr="002B0635" w:rsidRDefault="00D879DA" w:rsidP="002B0635">
      <w:pPr>
        <w:pStyle w:val="ab"/>
        <w:spacing w:after="0" w:line="276" w:lineRule="auto"/>
        <w:ind w:left="1080"/>
        <w:rPr>
          <w:rFonts w:ascii="Times New Roman" w:hAnsi="Times New Roman" w:cs="Times New Roman"/>
          <w:b/>
          <w:bCs/>
          <w:sz w:val="10"/>
          <w:szCs w:val="10"/>
          <w:lang w:val="ro-RO"/>
        </w:rPr>
      </w:pPr>
    </w:p>
    <w:p w14:paraId="2A927875" w14:textId="77777777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Cheltuielile efectuate de Centru în realizarea activității sale sunt suportate de către Direcția Asistență Socială și Protecție a Familiei, în măsura mijloacelor prevăzute de buget.</w:t>
      </w:r>
    </w:p>
    <w:p w14:paraId="5023E24A" w14:textId="64FDFEBE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>În afara finanțării de la bugetul Direcției Asistență Socială și Protecție a Familiei, Centrul poate beneficia de subvenții din partea</w:t>
      </w:r>
      <w:r w:rsidR="004E2E96"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organizațiilor nonguvernamentale din țară și de peste hotare și din partea</w:t>
      </w: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 donatorilor independenți.</w:t>
      </w:r>
    </w:p>
    <w:p w14:paraId="0BAD1D28" w14:textId="386F40D8" w:rsidR="00D879DA" w:rsidRPr="002B0635" w:rsidRDefault="00D879DA" w:rsidP="002B0635">
      <w:pPr>
        <w:pStyle w:val="ab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B0635">
        <w:rPr>
          <w:rFonts w:ascii="Times New Roman" w:hAnsi="Times New Roman" w:cs="Times New Roman"/>
          <w:sz w:val="24"/>
          <w:szCs w:val="24"/>
          <w:lang w:val="ro-RO"/>
        </w:rPr>
        <w:t xml:space="preserve">Sursele de finanțare ale Centrului vor fi virate pe contul Direcției Asistență Socială și Protecție a Familiei, cu mențiunea </w:t>
      </w:r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E96" w:rsidRPr="002B0635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E2E96" w:rsidRPr="002B0635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dizabilități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E2E96" w:rsidRPr="002B0635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2B0635">
        <w:rPr>
          <w:rFonts w:ascii="Times New Roman" w:hAnsi="Times New Roman" w:cs="Times New Roman"/>
          <w:sz w:val="24"/>
          <w:szCs w:val="24"/>
          <w:lang w:val="en-US"/>
        </w:rPr>
        <w:t>Luminița</w:t>
      </w:r>
      <w:proofErr w:type="spellEnd"/>
      <w:r w:rsidRPr="002B0635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14:paraId="0B444D11" w14:textId="77777777" w:rsidR="00D879DA" w:rsidRPr="002B0635" w:rsidRDefault="00D879DA" w:rsidP="002B063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3C0F24" w14:textId="4173D954" w:rsidR="00CD6114" w:rsidRPr="00CD6114" w:rsidRDefault="00CD6114" w:rsidP="00CD6114">
      <w:pPr>
        <w:shd w:val="clear" w:color="auto" w:fill="FFFFFF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CD61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VI. DISPOZIȚII SPECIALE</w:t>
      </w:r>
    </w:p>
    <w:p w14:paraId="7F1D9810" w14:textId="22F5750E" w:rsidR="00CD6114" w:rsidRPr="00CD6114" w:rsidRDefault="00CD6114" w:rsidP="00CD6114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Activitatea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încetează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5FA2A9" w14:textId="2D32625B" w:rsidR="00CD6114" w:rsidRPr="00CD6114" w:rsidRDefault="00CD6114" w:rsidP="00CD6114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Litigiile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apărute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prestarea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serviciilor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care nu pot fi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soluționate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concilierea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amiabilă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dintre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părți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sunt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transmise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soluționare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instanțelor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judecată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condițiile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8F0092E" w14:textId="2D6869B0" w:rsidR="00CD6114" w:rsidRDefault="00CD6114" w:rsidP="00CD6114">
      <w:pPr>
        <w:pStyle w:val="ab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evaluarea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activității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economico-financiare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Centrului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efectuează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organele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resort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legislația</w:t>
      </w:r>
      <w:proofErr w:type="spellEnd"/>
      <w:r w:rsidRPr="00CD61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9AB605A" w14:textId="54A7BCFF" w:rsidR="00C114AB" w:rsidRDefault="00C114AB" w:rsidP="00C114A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0A6BFC" w14:textId="24DD8B39" w:rsidR="00C114AB" w:rsidRDefault="00C114AB" w:rsidP="00C114A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232DA07" w14:textId="53E333F4" w:rsidR="00C114AB" w:rsidRDefault="00C114AB" w:rsidP="00C114A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E4D09AE" w14:textId="77777777" w:rsidR="00C114AB" w:rsidRPr="00C114AB" w:rsidRDefault="00C114AB" w:rsidP="00C114A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42"/>
        <w:gridCol w:w="5521"/>
      </w:tblGrid>
      <w:tr w:rsidR="00395241" w:rsidRPr="00C114AB" w14:paraId="7E0D050A" w14:textId="77777777" w:rsidTr="00395241">
        <w:tc>
          <w:tcPr>
            <w:tcW w:w="4042" w:type="dxa"/>
          </w:tcPr>
          <w:p w14:paraId="68997163" w14:textId="77777777" w:rsidR="00395241" w:rsidRPr="00295415" w:rsidRDefault="00395241" w:rsidP="004E2E96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21" w:type="dxa"/>
          </w:tcPr>
          <w:p w14:paraId="619FDDD8" w14:textId="77777777" w:rsidR="00395241" w:rsidRPr="00295415" w:rsidRDefault="00395241" w:rsidP="00103BD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95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Anexa nr.2</w:t>
            </w:r>
          </w:p>
          <w:p w14:paraId="4C698B4F" w14:textId="77777777" w:rsidR="00395241" w:rsidRDefault="00395241" w:rsidP="00103BD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l</w:t>
            </w:r>
            <w:r w:rsidRPr="00295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 xml:space="preserve"> Proiectul de</w:t>
            </w:r>
            <w:r w:rsidRPr="00295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 xml:space="preserve"> decizi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e</w:t>
            </w:r>
          </w:p>
          <w:p w14:paraId="4D0EA379" w14:textId="08122115" w:rsidR="00395241" w:rsidRPr="00295415" w:rsidRDefault="00395241" w:rsidP="00103BD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a</w:t>
            </w:r>
            <w:r w:rsidRPr="00295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 xml:space="preserve"> Consiliului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raional Sîngerei</w:t>
            </w:r>
          </w:p>
          <w:p w14:paraId="45A24A66" w14:textId="77777777" w:rsidR="00395241" w:rsidRPr="00295415" w:rsidRDefault="00395241" w:rsidP="00103B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2954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nr. ______ din _________202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</w:p>
        </w:tc>
      </w:tr>
    </w:tbl>
    <w:p w14:paraId="5487569B" w14:textId="77777777" w:rsidR="00395241" w:rsidRPr="00295415" w:rsidRDefault="00395241" w:rsidP="003952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398DC7A" w14:textId="77777777" w:rsidR="00395241" w:rsidRDefault="00395241" w:rsidP="00395241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lang w:val="ro-RO"/>
        </w:rPr>
      </w:pPr>
      <w:r w:rsidRPr="008F15C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Structura </w:t>
      </w:r>
      <w:r w:rsidRPr="008F15CD">
        <w:rPr>
          <w:rStyle w:val="a5"/>
          <w:rFonts w:ascii="Times New Roman" w:hAnsi="Times New Roman" w:cs="Times New Roman"/>
          <w:sz w:val="24"/>
          <w:szCs w:val="24"/>
          <w:lang w:val="ro-RO"/>
        </w:rPr>
        <w:t xml:space="preserve">Serviciului social </w:t>
      </w:r>
    </w:p>
    <w:p w14:paraId="5A4F1F64" w14:textId="2184D75A" w:rsidR="00395241" w:rsidRPr="008F15CD" w:rsidRDefault="00395241" w:rsidP="0039524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F15CD">
        <w:rPr>
          <w:rStyle w:val="a5"/>
          <w:rFonts w:ascii="Times New Roman" w:hAnsi="Times New Roman" w:cs="Times New Roman"/>
          <w:sz w:val="24"/>
          <w:szCs w:val="24"/>
          <w:lang w:val="ro-RO"/>
        </w:rPr>
        <w:t xml:space="preserve">Centrul de </w:t>
      </w:r>
      <w:r w:rsidR="004E2E96">
        <w:rPr>
          <w:rStyle w:val="a5"/>
          <w:rFonts w:ascii="Times New Roman" w:hAnsi="Times New Roman" w:cs="Times New Roman"/>
          <w:sz w:val="24"/>
          <w:szCs w:val="24"/>
          <w:lang w:val="ro-RO"/>
        </w:rPr>
        <w:t xml:space="preserve">zi pentru copii cu dizabilități </w:t>
      </w:r>
      <w:r>
        <w:rPr>
          <w:rStyle w:val="a5"/>
          <w:rFonts w:ascii="Times New Roman" w:hAnsi="Times New Roman" w:cs="Times New Roman"/>
          <w:sz w:val="24"/>
          <w:szCs w:val="24"/>
          <w:lang w:val="ro-RO"/>
        </w:rPr>
        <w:t>„</w:t>
      </w:r>
      <w:r w:rsidR="004E2E96">
        <w:rPr>
          <w:rStyle w:val="a5"/>
          <w:rFonts w:ascii="Times New Roman" w:hAnsi="Times New Roman" w:cs="Times New Roman"/>
          <w:sz w:val="24"/>
          <w:szCs w:val="24"/>
          <w:lang w:val="ro-RO"/>
        </w:rPr>
        <w:t>Luminița</w:t>
      </w:r>
      <w:r w:rsidRPr="008F15CD">
        <w:rPr>
          <w:rStyle w:val="a5"/>
          <w:rFonts w:ascii="Times New Roman" w:hAnsi="Times New Roman" w:cs="Times New Roman"/>
          <w:sz w:val="24"/>
          <w:szCs w:val="24"/>
          <w:lang w:val="ro-RO"/>
        </w:rPr>
        <w:t>”</w:t>
      </w:r>
    </w:p>
    <w:p w14:paraId="28742ED3" w14:textId="77777777" w:rsidR="00395241" w:rsidRPr="008F15CD" w:rsidRDefault="00395241" w:rsidP="00395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6633"/>
        <w:gridCol w:w="2014"/>
      </w:tblGrid>
      <w:tr w:rsidR="00395241" w:rsidRPr="008F15CD" w14:paraId="1BB04985" w14:textId="77777777" w:rsidTr="005623F6">
        <w:tc>
          <w:tcPr>
            <w:tcW w:w="709" w:type="dxa"/>
          </w:tcPr>
          <w:p w14:paraId="0C3512EC" w14:textId="77777777" w:rsidR="00395241" w:rsidRPr="008F15CD" w:rsidRDefault="00395241" w:rsidP="00103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15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</w:p>
        </w:tc>
        <w:tc>
          <w:tcPr>
            <w:tcW w:w="6633" w:type="dxa"/>
          </w:tcPr>
          <w:p w14:paraId="6B239909" w14:textId="77777777" w:rsidR="00395241" w:rsidRPr="008F15CD" w:rsidRDefault="00395241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15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subdiviziunii</w:t>
            </w:r>
          </w:p>
        </w:tc>
        <w:tc>
          <w:tcPr>
            <w:tcW w:w="2014" w:type="dxa"/>
          </w:tcPr>
          <w:p w14:paraId="4FB2DC0A" w14:textId="77777777" w:rsidR="00395241" w:rsidRPr="008F15CD" w:rsidRDefault="00395241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F15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unități</w:t>
            </w:r>
          </w:p>
        </w:tc>
      </w:tr>
      <w:tr w:rsidR="00395241" w:rsidRPr="008F15CD" w14:paraId="50BE2368" w14:textId="77777777" w:rsidTr="005623F6">
        <w:tc>
          <w:tcPr>
            <w:tcW w:w="709" w:type="dxa"/>
          </w:tcPr>
          <w:p w14:paraId="55013DA5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6633" w:type="dxa"/>
          </w:tcPr>
          <w:p w14:paraId="2BA6C3FA" w14:textId="28980693" w:rsidR="00395241" w:rsidRPr="004E2E96" w:rsidRDefault="00DB0857" w:rsidP="00103B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014" w:type="dxa"/>
          </w:tcPr>
          <w:p w14:paraId="37B909EA" w14:textId="77777777" w:rsidR="00395241" w:rsidRPr="008F15CD" w:rsidRDefault="00395241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</w:tr>
      <w:tr w:rsidR="00395241" w:rsidRPr="008F15CD" w14:paraId="042E069C" w14:textId="77777777" w:rsidTr="005623F6">
        <w:tc>
          <w:tcPr>
            <w:tcW w:w="709" w:type="dxa"/>
          </w:tcPr>
          <w:p w14:paraId="29613EF9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F15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6633" w:type="dxa"/>
          </w:tcPr>
          <w:p w14:paraId="12B9A968" w14:textId="77777777" w:rsidR="00395241" w:rsidRPr="008F15CD" w:rsidRDefault="00395241" w:rsidP="00103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Personal specializat</w:t>
            </w:r>
          </w:p>
        </w:tc>
        <w:tc>
          <w:tcPr>
            <w:tcW w:w="2014" w:type="dxa"/>
          </w:tcPr>
          <w:p w14:paraId="77A4B12D" w14:textId="10B06A55" w:rsidR="00395241" w:rsidRPr="008F15CD" w:rsidRDefault="00DB0857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4,</w:t>
            </w:r>
            <w:r w:rsidR="00CD61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</w:tr>
      <w:tr w:rsidR="00395241" w:rsidRPr="008F15CD" w14:paraId="4E8641A9" w14:textId="77777777" w:rsidTr="005623F6">
        <w:tc>
          <w:tcPr>
            <w:tcW w:w="709" w:type="dxa"/>
          </w:tcPr>
          <w:p w14:paraId="74C03A81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0D914AAC" w14:textId="05370805" w:rsidR="00395241" w:rsidRPr="008F15CD" w:rsidRDefault="00CD6114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Logoped</w:t>
            </w:r>
          </w:p>
        </w:tc>
        <w:tc>
          <w:tcPr>
            <w:tcW w:w="2014" w:type="dxa"/>
          </w:tcPr>
          <w:p w14:paraId="19EA59DD" w14:textId="4B216B7A" w:rsidR="00395241" w:rsidRPr="008F15CD" w:rsidRDefault="00CD6114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0,5</w:t>
            </w:r>
          </w:p>
        </w:tc>
      </w:tr>
      <w:tr w:rsidR="00395241" w:rsidRPr="008F15CD" w14:paraId="02E06E5F" w14:textId="77777777" w:rsidTr="005623F6">
        <w:tc>
          <w:tcPr>
            <w:tcW w:w="709" w:type="dxa"/>
          </w:tcPr>
          <w:p w14:paraId="0F91CA16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670271BA" w14:textId="77777777" w:rsidR="00395241" w:rsidRDefault="00395241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Psiholog</w:t>
            </w:r>
          </w:p>
        </w:tc>
        <w:tc>
          <w:tcPr>
            <w:tcW w:w="2014" w:type="dxa"/>
          </w:tcPr>
          <w:p w14:paraId="63D1CE33" w14:textId="2A5BF1D2" w:rsidR="00395241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395241" w:rsidRPr="008F15CD" w14:paraId="45A446B9" w14:textId="77777777" w:rsidTr="005623F6">
        <w:tc>
          <w:tcPr>
            <w:tcW w:w="709" w:type="dxa"/>
          </w:tcPr>
          <w:p w14:paraId="76F6DEF1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77D3B8BD" w14:textId="77777777" w:rsidR="00395241" w:rsidRDefault="00395241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Pedagog social</w:t>
            </w:r>
          </w:p>
        </w:tc>
        <w:tc>
          <w:tcPr>
            <w:tcW w:w="2014" w:type="dxa"/>
          </w:tcPr>
          <w:p w14:paraId="10631EE1" w14:textId="3B15048E" w:rsidR="00395241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DB0857" w:rsidRPr="008F15CD" w14:paraId="4810EA7C" w14:textId="77777777" w:rsidTr="005623F6">
        <w:tc>
          <w:tcPr>
            <w:tcW w:w="709" w:type="dxa"/>
          </w:tcPr>
          <w:p w14:paraId="6E2157A1" w14:textId="77777777" w:rsidR="00DB0857" w:rsidRPr="008F15CD" w:rsidRDefault="00DB0857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102BB5C6" w14:textId="5455E3EC" w:rsidR="00DB0857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Kinetoterapeut</w:t>
            </w:r>
          </w:p>
        </w:tc>
        <w:tc>
          <w:tcPr>
            <w:tcW w:w="2014" w:type="dxa"/>
          </w:tcPr>
          <w:p w14:paraId="77E93130" w14:textId="387C5E10" w:rsidR="00DB0857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DB0857" w:rsidRPr="008F15CD" w14:paraId="67CF9466" w14:textId="77777777" w:rsidTr="005623F6">
        <w:tc>
          <w:tcPr>
            <w:tcW w:w="709" w:type="dxa"/>
          </w:tcPr>
          <w:p w14:paraId="628D0268" w14:textId="77777777" w:rsidR="00DB0857" w:rsidRPr="008F15CD" w:rsidRDefault="00DB0857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56A22A85" w14:textId="5D44EE71" w:rsidR="00DB0857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Asistent  medical</w:t>
            </w:r>
          </w:p>
        </w:tc>
        <w:tc>
          <w:tcPr>
            <w:tcW w:w="2014" w:type="dxa"/>
          </w:tcPr>
          <w:p w14:paraId="264608E2" w14:textId="63AAEA67" w:rsidR="00DB0857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0,5</w:t>
            </w:r>
          </w:p>
        </w:tc>
      </w:tr>
      <w:tr w:rsidR="00395241" w:rsidRPr="008F15CD" w14:paraId="71399451" w14:textId="77777777" w:rsidTr="005623F6">
        <w:tc>
          <w:tcPr>
            <w:tcW w:w="709" w:type="dxa"/>
          </w:tcPr>
          <w:p w14:paraId="1494F206" w14:textId="77777777" w:rsidR="00395241" w:rsidRPr="008F15CD" w:rsidRDefault="00395241" w:rsidP="005623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6633" w:type="dxa"/>
          </w:tcPr>
          <w:p w14:paraId="311590FE" w14:textId="77777777" w:rsidR="00395241" w:rsidRPr="008F15CD" w:rsidRDefault="00395241" w:rsidP="00103B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Personal auxiliar</w:t>
            </w:r>
          </w:p>
        </w:tc>
        <w:tc>
          <w:tcPr>
            <w:tcW w:w="2014" w:type="dxa"/>
          </w:tcPr>
          <w:p w14:paraId="23683EAF" w14:textId="2421FC2D" w:rsidR="00395241" w:rsidRPr="008F15CD" w:rsidRDefault="00636A46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2,0</w:t>
            </w:r>
          </w:p>
        </w:tc>
      </w:tr>
      <w:tr w:rsidR="00395241" w:rsidRPr="008F15CD" w14:paraId="2927D314" w14:textId="77777777" w:rsidTr="005623F6">
        <w:tc>
          <w:tcPr>
            <w:tcW w:w="709" w:type="dxa"/>
          </w:tcPr>
          <w:p w14:paraId="48FBD1F9" w14:textId="77777777" w:rsidR="00395241" w:rsidRPr="008F15CD" w:rsidRDefault="00395241" w:rsidP="00103B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7FB322AE" w14:textId="255D9938" w:rsidR="00395241" w:rsidRPr="008F15CD" w:rsidRDefault="00DB0857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Îngrijitori de încăperi</w:t>
            </w:r>
          </w:p>
        </w:tc>
        <w:tc>
          <w:tcPr>
            <w:tcW w:w="2014" w:type="dxa"/>
          </w:tcPr>
          <w:p w14:paraId="16467CA0" w14:textId="38C0C4A5" w:rsidR="00395241" w:rsidRPr="008F15CD" w:rsidRDefault="00103BD1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103BD1" w:rsidRPr="008F15CD" w14:paraId="30249965" w14:textId="77777777" w:rsidTr="005623F6">
        <w:tc>
          <w:tcPr>
            <w:tcW w:w="709" w:type="dxa"/>
          </w:tcPr>
          <w:p w14:paraId="13145027" w14:textId="77777777" w:rsidR="00103BD1" w:rsidRPr="008F15CD" w:rsidRDefault="00103BD1" w:rsidP="00103B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0D539F18" w14:textId="6EB10A2F" w:rsidR="00103BD1" w:rsidRDefault="00103BD1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Bucătar</w:t>
            </w:r>
          </w:p>
        </w:tc>
        <w:tc>
          <w:tcPr>
            <w:tcW w:w="2014" w:type="dxa"/>
          </w:tcPr>
          <w:p w14:paraId="5C0B14AA" w14:textId="36FE69FE" w:rsidR="00103BD1" w:rsidRDefault="00636A46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1.0</w:t>
            </w:r>
          </w:p>
        </w:tc>
      </w:tr>
      <w:tr w:rsidR="00395241" w:rsidRPr="008F15CD" w14:paraId="32265A83" w14:textId="77777777" w:rsidTr="005623F6">
        <w:tc>
          <w:tcPr>
            <w:tcW w:w="709" w:type="dxa"/>
          </w:tcPr>
          <w:p w14:paraId="25826377" w14:textId="77777777" w:rsidR="00395241" w:rsidRPr="008F15CD" w:rsidRDefault="00395241" w:rsidP="00103B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633" w:type="dxa"/>
          </w:tcPr>
          <w:p w14:paraId="162E8C5F" w14:textId="77777777" w:rsidR="00395241" w:rsidRPr="008F15CD" w:rsidRDefault="00395241" w:rsidP="00103BD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 general</w:t>
            </w:r>
          </w:p>
        </w:tc>
        <w:tc>
          <w:tcPr>
            <w:tcW w:w="2014" w:type="dxa"/>
          </w:tcPr>
          <w:p w14:paraId="12CBDE93" w14:textId="0F1B4F04" w:rsidR="00395241" w:rsidRPr="008F15CD" w:rsidRDefault="00636A46" w:rsidP="00103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7,0</w:t>
            </w:r>
          </w:p>
        </w:tc>
      </w:tr>
    </w:tbl>
    <w:p w14:paraId="046B1468" w14:textId="77777777" w:rsidR="00395241" w:rsidRPr="008F15CD" w:rsidRDefault="00395241" w:rsidP="003952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B89894A" w14:textId="7338CF03" w:rsidR="00395241" w:rsidRDefault="0039524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656A93EF" w14:textId="44BA1CC1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2EDE54A" w14:textId="6046B1AF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131B6D27" w14:textId="1E373E32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4859D383" w14:textId="39143024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5687AFF7" w14:textId="2E767D3C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12AF2CDC" w14:textId="6558A107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142670B9" w14:textId="21BF2141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C6B8F5C" w14:textId="0567809C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6EBD9F62" w14:textId="7B987413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22A9F850" w14:textId="6DA7CED4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59B69CF1" w14:textId="4DAFA231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65EE0711" w14:textId="77920C23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8E8894F" w14:textId="4BE8796F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0877A15" w14:textId="58633A8A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71C9A1D6" w14:textId="5F52898C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7C73B4F8" w14:textId="7DF28A9F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5CBCF1C4" w14:textId="5793DDB8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5EADBCCD" w14:textId="4A30DFF6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500CB1E3" w14:textId="12114349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B4EF7A0" w14:textId="5F7E8020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13064503" w14:textId="72924174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6FE5F646" w14:textId="6425D470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1A53B404" w14:textId="182DC370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2EAF6C31" w14:textId="1AD658BD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4FB60CF6" w14:textId="77777777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  <w:sectPr w:rsidR="00103BD1" w:rsidSect="009870EF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61C20FF" w14:textId="77777777" w:rsidR="00103BD1" w:rsidRPr="00103BD1" w:rsidRDefault="00103BD1" w:rsidP="00103BD1">
      <w:pPr>
        <w:spacing w:before="60" w:after="6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>Anexa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nr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3</w:t>
      </w:r>
    </w:p>
    <w:p w14:paraId="7BFE3508" w14:textId="77777777" w:rsidR="00103BD1" w:rsidRPr="00103BD1" w:rsidRDefault="00103BD1" w:rsidP="00103BD1">
      <w:pPr>
        <w:spacing w:before="60" w:after="60"/>
        <w:ind w:left="27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la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Proiectul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decizie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502A9221" w14:textId="72BA9BF7" w:rsidR="00103BD1" w:rsidRPr="00103BD1" w:rsidRDefault="00103BD1" w:rsidP="00103BD1">
      <w:pPr>
        <w:spacing w:before="60" w:after="60"/>
        <w:ind w:left="27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Consiliului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raional</w:t>
      </w:r>
      <w:proofErr w:type="spellEnd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Sîngerei</w:t>
      </w:r>
      <w:proofErr w:type="spellEnd"/>
    </w:p>
    <w:p w14:paraId="0C34DE5F" w14:textId="77777777" w:rsidR="00103BD1" w:rsidRPr="00103BD1" w:rsidRDefault="00103BD1" w:rsidP="00103BD1">
      <w:pPr>
        <w:spacing w:before="60" w:after="60"/>
        <w:ind w:left="270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03B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nr._____din_____________2021</w:t>
      </w:r>
    </w:p>
    <w:p w14:paraId="6343A8F1" w14:textId="77777777" w:rsidR="00103BD1" w:rsidRPr="00103BD1" w:rsidRDefault="00103BD1" w:rsidP="00103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FABFDA" w14:textId="77777777" w:rsidR="00103BD1" w:rsidRPr="00103BD1" w:rsidRDefault="00103BD1" w:rsidP="00103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3B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ORGANIGRAMA SERVICIULUI SOCIAL </w:t>
      </w:r>
    </w:p>
    <w:p w14:paraId="519F14D7" w14:textId="6284CFA8" w:rsidR="00103BD1" w:rsidRPr="00103BD1" w:rsidRDefault="00103BD1" w:rsidP="00103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3B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CENTRUL DE </w:t>
      </w:r>
      <w:r w:rsidR="00DB08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ZI PENTRU </w:t>
      </w:r>
      <w:r w:rsidRPr="00103BD1">
        <w:rPr>
          <w:rFonts w:ascii="Times New Roman" w:hAnsi="Times New Roman" w:cs="Times New Roman"/>
          <w:b/>
          <w:bCs/>
          <w:sz w:val="24"/>
          <w:szCs w:val="24"/>
          <w:lang w:val="en-US"/>
        </w:rPr>
        <w:t>COPII</w:t>
      </w:r>
      <w:r w:rsidR="00DB08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DIZABILITĂȚI </w:t>
      </w:r>
      <w:r w:rsidRPr="00103BD1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DB0857">
        <w:rPr>
          <w:rFonts w:ascii="Times New Roman" w:hAnsi="Times New Roman" w:cs="Times New Roman"/>
          <w:b/>
          <w:bCs/>
          <w:sz w:val="24"/>
          <w:szCs w:val="24"/>
          <w:lang w:val="en-US"/>
        </w:rPr>
        <w:t>LUMINIȚA</w:t>
      </w:r>
      <w:r w:rsidRPr="00103BD1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2C170255" w14:textId="6AFB8F51" w:rsidR="00103BD1" w:rsidRP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</w:rPr>
      </w:pPr>
    </w:p>
    <w:p w14:paraId="3B878CC8" w14:textId="165CBA41" w:rsidR="00AE471F" w:rsidRPr="00AE471F" w:rsidRDefault="002E6FA9" w:rsidP="00AE47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11308" wp14:editId="423EB55E">
                <wp:simplePos x="0" y="0"/>
                <wp:positionH relativeFrom="column">
                  <wp:posOffset>2409245</wp:posOffset>
                </wp:positionH>
                <wp:positionV relativeFrom="paragraph">
                  <wp:posOffset>88625</wp:posOffset>
                </wp:positionV>
                <wp:extent cx="2792730" cy="405378"/>
                <wp:effectExtent l="0" t="0" r="26670" b="13970"/>
                <wp:wrapNone/>
                <wp:docPr id="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2730" cy="40537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0A04E" w14:textId="77777777" w:rsidR="000C0191" w:rsidRPr="002E6FA9" w:rsidRDefault="000C0191" w:rsidP="002E6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ro-MD"/>
                              </w:rPr>
                              <w:t>Directorul Centrului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611308" id="Rectangle 1" o:spid="_x0000_s1026" style="position:absolute;left:0;text-align:left;margin-left:189.7pt;margin-top:7pt;width:219.9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" fillcolor="#4f81bd" strokecolor="#243f60" strokeweight="2pt">
                <v:textbox>
                  <w:txbxContent>
                    <w:p w14:paraId="07C0A04E" w14:textId="77777777" w:rsidR="000C0191" w:rsidRPr="002E6FA9" w:rsidRDefault="000C0191" w:rsidP="002E6F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MD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ro-MD"/>
                        </w:rPr>
                        <w:t>Directorul Centrului</w:t>
                      </w:r>
                    </w:p>
                  </w:txbxContent>
                </v:textbox>
              </v:rect>
            </w:pict>
          </mc:Fallback>
        </mc:AlternateContent>
      </w:r>
    </w:p>
    <w:p w14:paraId="5A3097B7" w14:textId="749BC18A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393720" w14:textId="77777777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19AEBF" wp14:editId="5551B8F7">
                <wp:simplePos x="0" y="0"/>
                <wp:positionH relativeFrom="column">
                  <wp:posOffset>3708400</wp:posOffset>
                </wp:positionH>
                <wp:positionV relativeFrom="paragraph">
                  <wp:posOffset>118745</wp:posOffset>
                </wp:positionV>
                <wp:extent cx="0" cy="215900"/>
                <wp:effectExtent l="95250" t="0" r="7620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BC09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92pt;margin-top:9.35pt;width:0;height:1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" strokecolor="black [3213]" strokeweight=".5pt">
                <v:stroke endarrow="open" joinstyle="miter"/>
              </v:shape>
            </w:pict>
          </mc:Fallback>
        </mc:AlternateContent>
      </w:r>
    </w:p>
    <w:p w14:paraId="4F0492D4" w14:textId="77777777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31C4EE" wp14:editId="7F5CB932">
                <wp:simplePos x="0" y="0"/>
                <wp:positionH relativeFrom="column">
                  <wp:posOffset>5353050</wp:posOffset>
                </wp:positionH>
                <wp:positionV relativeFrom="paragraph">
                  <wp:posOffset>159385</wp:posOffset>
                </wp:positionV>
                <wp:extent cx="0" cy="127000"/>
                <wp:effectExtent l="95250" t="0" r="57150" b="635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11E4A9" id="Straight Arrow Connector 30" o:spid="_x0000_s1026" type="#_x0000_t32" style="position:absolute;margin-left:421.5pt;margin-top:12.55pt;width:0;height:1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" strokecolor="black [3213]" strokeweight=".5pt">
                <v:stroke endarrow="open" joinstyle="miter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39B218" wp14:editId="7772112A">
                <wp:simplePos x="0" y="0"/>
                <wp:positionH relativeFrom="column">
                  <wp:posOffset>2012950</wp:posOffset>
                </wp:positionH>
                <wp:positionV relativeFrom="paragraph">
                  <wp:posOffset>159385</wp:posOffset>
                </wp:positionV>
                <wp:extent cx="0" cy="127000"/>
                <wp:effectExtent l="95250" t="0" r="57150" b="635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C1E617" id="Straight Arrow Connector 24" o:spid="_x0000_s1026" type="#_x0000_t32" style="position:absolute;margin-left:158.5pt;margin-top:12.55pt;width:0;height:10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" strokecolor="black [3213]" strokeweight=".5pt">
                <v:stroke endarrow="open" joinstyle="miter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97F47" wp14:editId="7D64ACEB">
                <wp:simplePos x="0" y="0"/>
                <wp:positionH relativeFrom="column">
                  <wp:posOffset>2010410</wp:posOffset>
                </wp:positionH>
                <wp:positionV relativeFrom="paragraph">
                  <wp:posOffset>160020</wp:posOffset>
                </wp:positionV>
                <wp:extent cx="3340735" cy="635"/>
                <wp:effectExtent l="0" t="0" r="12065" b="37465"/>
                <wp:wrapNone/>
                <wp:docPr id="5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0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4B2E4B" id="AutoShape 93" o:spid="_x0000_s1026" type="#_x0000_t32" style="position:absolute;margin-left:158.3pt;margin-top:12.6pt;width:263.0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"/>
            </w:pict>
          </mc:Fallback>
        </mc:AlternateContent>
      </w:r>
    </w:p>
    <w:p w14:paraId="7D819E70" w14:textId="77777777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AA364" wp14:editId="3C6AFC16">
                <wp:simplePos x="0" y="0"/>
                <wp:positionH relativeFrom="column">
                  <wp:posOffset>4350826</wp:posOffset>
                </wp:positionH>
                <wp:positionV relativeFrom="paragraph">
                  <wp:posOffset>116095</wp:posOffset>
                </wp:positionV>
                <wp:extent cx="2564765" cy="299720"/>
                <wp:effectExtent l="0" t="0" r="26035" b="24130"/>
                <wp:wrapNone/>
                <wp:docPr id="5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4765" cy="299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ED9AB" w14:textId="77777777" w:rsidR="000C0191" w:rsidRPr="002E6FA9" w:rsidRDefault="000C0191" w:rsidP="00AE4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Personal auxiliar</w:t>
                            </w:r>
                          </w:p>
                          <w:p w14:paraId="12113BC8" w14:textId="77777777" w:rsidR="000C0191" w:rsidRPr="00A77F8B" w:rsidRDefault="000C0191" w:rsidP="00AE47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4AA364" id="Rectangle 21" o:spid="_x0000_s1027" style="position:absolute;margin-left:342.6pt;margin-top:9.15pt;width:201.95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" fillcolor="#4f81bd" strokecolor="#243f60" strokeweight="2pt">
                <v:textbox>
                  <w:txbxContent>
                    <w:p w14:paraId="3D9ED9AB" w14:textId="77777777" w:rsidR="000C0191" w:rsidRPr="002E6FA9" w:rsidRDefault="000C0191" w:rsidP="00AE47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Personal auxiliar</w:t>
                      </w:r>
                    </w:p>
                    <w:p w14:paraId="12113BC8" w14:textId="77777777" w:rsidR="000C0191" w:rsidRPr="00A77F8B" w:rsidRDefault="000C0191" w:rsidP="00AE47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599C7" wp14:editId="41F95391">
                <wp:simplePos x="0" y="0"/>
                <wp:positionH relativeFrom="column">
                  <wp:posOffset>102235</wp:posOffset>
                </wp:positionH>
                <wp:positionV relativeFrom="paragraph">
                  <wp:posOffset>112395</wp:posOffset>
                </wp:positionV>
                <wp:extent cx="2699385" cy="299720"/>
                <wp:effectExtent l="0" t="0" r="24765" b="24130"/>
                <wp:wrapNone/>
                <wp:docPr id="5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9385" cy="2997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74603" w14:textId="77777777" w:rsidR="000C0191" w:rsidRPr="002E6FA9" w:rsidRDefault="000C0191" w:rsidP="00AE4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</w:rPr>
                              <w:t>Personal specializat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F5599C7" id="Rectangle 20" o:spid="_x0000_s1028" style="position:absolute;margin-left:8.05pt;margin-top:8.85pt;width:212.5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" fillcolor="#4f81bd" strokecolor="#243f60" strokeweight="2pt">
                <v:textbox>
                  <w:txbxContent>
                    <w:p w14:paraId="3DD74603" w14:textId="77777777" w:rsidR="000C0191" w:rsidRPr="002E6FA9" w:rsidRDefault="000C0191" w:rsidP="00AE4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8"/>
                        </w:rPr>
                        <w:t>Personal specializat</w:t>
                      </w:r>
                    </w:p>
                  </w:txbxContent>
                </v:textbox>
              </v:rect>
            </w:pict>
          </mc:Fallback>
        </mc:AlternateContent>
      </w:r>
    </w:p>
    <w:p w14:paraId="70A81D34" w14:textId="77777777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C755118" w14:textId="2F0AC366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8F8D09" wp14:editId="666E8B27">
                <wp:simplePos x="0" y="0"/>
                <wp:positionH relativeFrom="column">
                  <wp:posOffset>1369639</wp:posOffset>
                </wp:positionH>
                <wp:positionV relativeFrom="paragraph">
                  <wp:posOffset>27305</wp:posOffset>
                </wp:positionV>
                <wp:extent cx="45719" cy="381663"/>
                <wp:effectExtent l="57150" t="0" r="88265" b="565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66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81514E" id="Straight Arrow Connector 18" o:spid="_x0000_s1026" type="#_x0000_t32" style="position:absolute;margin-left:107.85pt;margin-top:2.15pt;width:3.6pt;height:3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" strokecolor="black [3213]" strokeweight=".5pt">
                <v:stroke endarrow="open" joinstyle="miter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07A74A" wp14:editId="150EB053">
                <wp:simplePos x="0" y="0"/>
                <wp:positionH relativeFrom="column">
                  <wp:posOffset>6054808</wp:posOffset>
                </wp:positionH>
                <wp:positionV relativeFrom="paragraph">
                  <wp:posOffset>97790</wp:posOffset>
                </wp:positionV>
                <wp:extent cx="0" cy="152400"/>
                <wp:effectExtent l="95250" t="0" r="57150" b="5715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F3641D" id="Straight Arrow Connector 100" o:spid="_x0000_s1026" type="#_x0000_t32" style="position:absolute;margin-left:476.75pt;margin-top:7.7pt;width:0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" strokecolor="windowText">
                <v:stroke endarrow="open"/>
              </v:shape>
            </w:pict>
          </mc:Fallback>
        </mc:AlternateContent>
      </w:r>
    </w:p>
    <w:p w14:paraId="3BB4F3A4" w14:textId="332209CB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08B507" wp14:editId="3BDE7A40">
                <wp:simplePos x="0" y="0"/>
                <wp:positionH relativeFrom="column">
                  <wp:posOffset>7318844</wp:posOffset>
                </wp:positionH>
                <wp:positionV relativeFrom="paragraph">
                  <wp:posOffset>77912</wp:posOffset>
                </wp:positionV>
                <wp:extent cx="0" cy="152400"/>
                <wp:effectExtent l="95250" t="0" r="57150" b="5715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C4FD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5" o:spid="_x0000_s1026" type="#_x0000_t32" style="position:absolute;margin-left:576.3pt;margin-top:6.15pt;width:0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" strokecolor="windowText">
                <v:stroke endarrow="open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05A052" wp14:editId="28E435C5">
                <wp:simplePos x="0" y="0"/>
                <wp:positionH relativeFrom="column">
                  <wp:posOffset>4563386</wp:posOffset>
                </wp:positionH>
                <wp:positionV relativeFrom="paragraph">
                  <wp:posOffset>77912</wp:posOffset>
                </wp:positionV>
                <wp:extent cx="0" cy="152400"/>
                <wp:effectExtent l="95250" t="0" r="57150" b="57150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AA8EF7" id="Straight Arrow Connector 144" o:spid="_x0000_s1026" type="#_x0000_t32" style="position:absolute;margin-left:359.3pt;margin-top:6.15pt;width:0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" strokecolor="windowText">
                <v:stroke endarrow="open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EF8116" wp14:editId="6037FD82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274320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731404" id="Прямая соединительная линия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in,6pt" to="8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27F3A00A" w14:textId="3D8906B0" w:rsidR="00AE471F" w:rsidRPr="00AE471F" w:rsidRDefault="00DB0857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DB7E8B" wp14:editId="7976D09A">
                <wp:simplePos x="0" y="0"/>
                <wp:positionH relativeFrom="column">
                  <wp:posOffset>2029985</wp:posOffset>
                </wp:positionH>
                <wp:positionV relativeFrom="paragraph">
                  <wp:posOffset>173990</wp:posOffset>
                </wp:positionV>
                <wp:extent cx="1548765" cy="387350"/>
                <wp:effectExtent l="0" t="0" r="13335" b="12700"/>
                <wp:wrapNone/>
                <wp:docPr id="4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765" cy="387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30E4" w14:textId="77777777" w:rsidR="000C0191" w:rsidRPr="002E6FA9" w:rsidRDefault="000C0191" w:rsidP="00AE4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 xml:space="preserve">Psiholog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0DB7E8B" id="Rectangle 56" o:spid="_x0000_s1029" style="position:absolute;margin-left:159.85pt;margin-top:13.7pt;width:121.95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" fillcolor="#4f81bd" strokecolor="#243f60" strokeweight="2pt">
                <v:textbox>
                  <w:txbxContent>
                    <w:p w14:paraId="462D30E4" w14:textId="77777777" w:rsidR="000C0191" w:rsidRPr="002E6FA9" w:rsidRDefault="000C0191" w:rsidP="00AE4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 xml:space="preserve">Psiholog </w:t>
                      </w:r>
                    </w:p>
                  </w:txbxContent>
                </v:textbox>
              </v:rect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7B7ED" wp14:editId="212BF345">
                <wp:simplePos x="0" y="0"/>
                <wp:positionH relativeFrom="column">
                  <wp:posOffset>6169909</wp:posOffset>
                </wp:positionH>
                <wp:positionV relativeFrom="paragraph">
                  <wp:posOffset>40032</wp:posOffset>
                </wp:positionV>
                <wp:extent cx="1745615" cy="325092"/>
                <wp:effectExtent l="0" t="0" r="26035" b="18415"/>
                <wp:wrapNone/>
                <wp:docPr id="1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32509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EC0B2" w14:textId="19262545" w:rsidR="000C0191" w:rsidRPr="00DB0857" w:rsidRDefault="00DB0857" w:rsidP="002E6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  <w:lang w:val="ro-RO"/>
                              </w:rPr>
                              <w:t>Îngrijitori de încăperi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A7B7ED" id="Rectangle 43" o:spid="_x0000_s1030" style="position:absolute;margin-left:485.8pt;margin-top:3.15pt;width:137.45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" fillcolor="#4f81bd" strokecolor="#243f60" strokeweight="2pt">
                <v:textbox>
                  <w:txbxContent>
                    <w:p w14:paraId="3A0EC0B2" w14:textId="19262545" w:rsidR="000C0191" w:rsidRPr="00DB0857" w:rsidRDefault="00DB0857" w:rsidP="002E6F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  <w:lang w:val="ro-RO"/>
                        </w:rPr>
                        <w:t>Îngrijitori de încăperi</w:t>
                      </w:r>
                    </w:p>
                  </w:txbxContent>
                </v:textbox>
              </v:rect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6D988" wp14:editId="16248EC1">
                <wp:simplePos x="0" y="0"/>
                <wp:positionH relativeFrom="column">
                  <wp:posOffset>4093735</wp:posOffset>
                </wp:positionH>
                <wp:positionV relativeFrom="paragraph">
                  <wp:posOffset>39397</wp:posOffset>
                </wp:positionV>
                <wp:extent cx="1751965" cy="307202"/>
                <wp:effectExtent l="0" t="0" r="19685" b="17145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30720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E71B" w14:textId="509E7BE0" w:rsidR="000C0191" w:rsidRPr="002E6FA9" w:rsidRDefault="000C0191" w:rsidP="00AE4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o-RO"/>
                              </w:rPr>
                              <w:t>u</w:t>
                            </w: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cătar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56D988" id="Rectangle 30" o:spid="_x0000_s1031" style="position:absolute;margin-left:322.35pt;margin-top:3.1pt;width:137.95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" fillcolor="#4f81bd" strokecolor="#243f60" strokeweight="2pt">
                <v:textbox>
                  <w:txbxContent>
                    <w:p w14:paraId="35C5E71B" w14:textId="509E7BE0" w:rsidR="000C0191" w:rsidRPr="002E6FA9" w:rsidRDefault="000C0191" w:rsidP="00AE4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o-RO"/>
                        </w:rPr>
                        <w:t>u</w:t>
                      </w: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</w:rPr>
                        <w:t>cătar</w:t>
                      </w:r>
                    </w:p>
                  </w:txbxContent>
                </v:textbox>
              </v:rect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F35BD5" wp14:editId="0A2D00A4">
                <wp:simplePos x="0" y="0"/>
                <wp:positionH relativeFrom="column">
                  <wp:posOffset>1867756</wp:posOffset>
                </wp:positionH>
                <wp:positionV relativeFrom="paragraph">
                  <wp:posOffset>39701</wp:posOffset>
                </wp:positionV>
                <wp:extent cx="0" cy="1082868"/>
                <wp:effectExtent l="0" t="0" r="38100" b="222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F68873" id="Прямая соединительная линия 7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05pt,3.15pt" to="147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AE471F"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36F804" wp14:editId="2AD5A212">
                <wp:simplePos x="0" y="0"/>
                <wp:positionH relativeFrom="column">
                  <wp:posOffset>2616200</wp:posOffset>
                </wp:positionH>
                <wp:positionV relativeFrom="paragraph">
                  <wp:posOffset>29845</wp:posOffset>
                </wp:positionV>
                <wp:extent cx="0" cy="152400"/>
                <wp:effectExtent l="95250" t="0" r="57150" b="571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062721" id="Straight Arrow Connector 87" o:spid="_x0000_s1026" type="#_x0000_t32" style="position:absolute;margin-left:206pt;margin-top:2.35pt;width:0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" strokecolor="black [3213]" strokeweight=".5pt">
                <v:stroke endarrow="open" joinstyle="miter"/>
              </v:shape>
            </w:pict>
          </mc:Fallback>
        </mc:AlternateContent>
      </w:r>
      <w:r w:rsidR="00AE471F"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B766AD" wp14:editId="76EAE864">
                <wp:simplePos x="0" y="0"/>
                <wp:positionH relativeFrom="column">
                  <wp:posOffset>692150</wp:posOffset>
                </wp:positionH>
                <wp:positionV relativeFrom="paragraph">
                  <wp:posOffset>29845</wp:posOffset>
                </wp:positionV>
                <wp:extent cx="0" cy="152400"/>
                <wp:effectExtent l="95250" t="0" r="57150" b="5715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BE407C" id="Straight Arrow Connector 86" o:spid="_x0000_s1026" type="#_x0000_t32" style="position:absolute;margin-left:54.5pt;margin-top:2.35pt;width:0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" strokecolor="black [3213]" strokeweight=".5pt">
                <v:stroke endarrow="open" joinstyle="miter"/>
              </v:shape>
            </w:pict>
          </mc:Fallback>
        </mc:AlternateContent>
      </w:r>
      <w:r w:rsidR="00AE471F"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23399" wp14:editId="7CE24461">
                <wp:simplePos x="0" y="0"/>
                <wp:positionH relativeFrom="column">
                  <wp:posOffset>688975</wp:posOffset>
                </wp:positionH>
                <wp:positionV relativeFrom="paragraph">
                  <wp:posOffset>31115</wp:posOffset>
                </wp:positionV>
                <wp:extent cx="1924050" cy="0"/>
                <wp:effectExtent l="0" t="0" r="19050" b="19050"/>
                <wp:wrapNone/>
                <wp:docPr id="4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16E71" id="AutoShape 104" o:spid="_x0000_s1026" type="#_x0000_t32" style="position:absolute;margin-left:54.25pt;margin-top:2.45pt;width:151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"/>
            </w:pict>
          </mc:Fallback>
        </mc:AlternateContent>
      </w:r>
    </w:p>
    <w:p w14:paraId="484F61B8" w14:textId="796F535B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EF288B" wp14:editId="64223392">
                <wp:simplePos x="0" y="0"/>
                <wp:positionH relativeFrom="column">
                  <wp:posOffset>63500</wp:posOffset>
                </wp:positionH>
                <wp:positionV relativeFrom="paragraph">
                  <wp:posOffset>635</wp:posOffset>
                </wp:positionV>
                <wp:extent cx="1569720" cy="393700"/>
                <wp:effectExtent l="0" t="0" r="11430" b="25400"/>
                <wp:wrapNone/>
                <wp:docPr id="4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393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0E09" w14:textId="77777777" w:rsidR="000C0191" w:rsidRPr="002E6FA9" w:rsidRDefault="000C0191" w:rsidP="002E6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>Asistent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EF288B" id="Rectangle 52" o:spid="_x0000_s1032" style="position:absolute;margin-left:5pt;margin-top:.05pt;width:123.6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" fillcolor="#4f81bd" strokecolor="#243f60" strokeweight="2pt">
                <v:textbox>
                  <w:txbxContent>
                    <w:p w14:paraId="3C6A0E09" w14:textId="77777777" w:rsidR="000C0191" w:rsidRPr="002E6FA9" w:rsidRDefault="000C0191" w:rsidP="002E6F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Asistent social</w:t>
                      </w:r>
                    </w:p>
                  </w:txbxContent>
                </v:textbox>
              </v:rect>
            </w:pict>
          </mc:Fallback>
        </mc:AlternateContent>
      </w:r>
    </w:p>
    <w:p w14:paraId="2864B1A0" w14:textId="4320F464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FF228A" w14:textId="534D4F4D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BDCD2B1" w14:textId="087DCB59" w:rsidR="00AE471F" w:rsidRPr="00AE471F" w:rsidRDefault="00DB0857" w:rsidP="00AE471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7F6C93" wp14:editId="2DAE9767">
                <wp:simplePos x="0" y="0"/>
                <wp:positionH relativeFrom="column">
                  <wp:posOffset>2027555</wp:posOffset>
                </wp:positionH>
                <wp:positionV relativeFrom="paragraph">
                  <wp:posOffset>57674</wp:posOffset>
                </wp:positionV>
                <wp:extent cx="1894840" cy="397510"/>
                <wp:effectExtent l="0" t="0" r="10160" b="2159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4840" cy="397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39B4" w14:textId="39DD471D" w:rsidR="000C0191" w:rsidRPr="002E6FA9" w:rsidRDefault="000C0191" w:rsidP="002E6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>Sora medicală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7F6C93" id="Rectangle 31" o:spid="_x0000_s1033" style="position:absolute;margin-left:159.65pt;margin-top:4.55pt;width:149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" fillcolor="#4f81bd" strokecolor="#243f60" strokeweight="2pt">
                <v:textbox>
                  <w:txbxContent>
                    <w:p w14:paraId="1FEC39B4" w14:textId="39DD471D" w:rsidR="000C0191" w:rsidRPr="002E6FA9" w:rsidRDefault="000C0191" w:rsidP="002E6FA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Sora medicală</w:t>
                      </w:r>
                    </w:p>
                  </w:txbxContent>
                </v:textbox>
              </v:rect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D9EDF" wp14:editId="78A7F76E">
                <wp:simplePos x="0" y="0"/>
                <wp:positionH relativeFrom="column">
                  <wp:posOffset>-41744</wp:posOffset>
                </wp:positionH>
                <wp:positionV relativeFrom="paragraph">
                  <wp:posOffset>51049</wp:posOffset>
                </wp:positionV>
                <wp:extent cx="1701413" cy="413468"/>
                <wp:effectExtent l="0" t="0" r="13335" b="24765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413" cy="413468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40BD1" w14:textId="77777777" w:rsidR="000C0191" w:rsidRPr="002E6FA9" w:rsidRDefault="000C0191" w:rsidP="00AE4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</w:pPr>
                            <w:r w:rsidRPr="002E6FA9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4"/>
                              </w:rPr>
                              <w:t>Pedagogi sociali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ED9EDF" id="Rectangle 55" o:spid="_x0000_s1034" style="position:absolute;margin-left:-3.3pt;margin-top:4pt;width:133.95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" fillcolor="#4f81bd" strokecolor="#243f60" strokeweight="2pt">
                <v:textbox>
                  <w:txbxContent>
                    <w:p w14:paraId="5A540BD1" w14:textId="77777777" w:rsidR="000C0191" w:rsidRPr="002E6FA9" w:rsidRDefault="000C0191" w:rsidP="00AE4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</w:pPr>
                      <w:r w:rsidRPr="002E6FA9">
                        <w:rPr>
                          <w:rFonts w:ascii="Times New Roman" w:hAnsi="Times New Roman" w:cs="Times New Roman"/>
                          <w:b/>
                          <w:bCs/>
                          <w:szCs w:val="24"/>
                        </w:rPr>
                        <w:t>Pedagogi sociali</w:t>
                      </w:r>
                    </w:p>
                  </w:txbxContent>
                </v:textbox>
              </v:rect>
            </w:pict>
          </mc:Fallback>
        </mc:AlternateContent>
      </w:r>
    </w:p>
    <w:p w14:paraId="318B7983" w14:textId="6104CA5B" w:rsidR="00AE471F" w:rsidRPr="00AE471F" w:rsidRDefault="00DB0857" w:rsidP="00AE471F">
      <w:pPr>
        <w:tabs>
          <w:tab w:val="left" w:pos="464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E99A9" wp14:editId="35D1E9C9">
                <wp:simplePos x="0" y="0"/>
                <wp:positionH relativeFrom="column">
                  <wp:posOffset>1662678</wp:posOffset>
                </wp:positionH>
                <wp:positionV relativeFrom="paragraph">
                  <wp:posOffset>82660</wp:posOffset>
                </wp:positionV>
                <wp:extent cx="182880" cy="45719"/>
                <wp:effectExtent l="38100" t="57150" r="0" b="69215"/>
                <wp:wrapNone/>
                <wp:docPr id="10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D546D7" id="Straight Arrow Connector 81" o:spid="_x0000_s1026" type="#_x0000_t32" style="position:absolute;margin-left:130.9pt;margin-top:6.5pt;width:14.4pt;height:3.6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" strokecolor="black [3213]" strokeweight=".5pt">
                <v:stroke endarrow="open" joinstyle="miter"/>
              </v:shape>
            </w:pict>
          </mc:Fallback>
        </mc:AlternateContent>
      </w:r>
      <w:r w:rsidRPr="00AE471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66283D" wp14:editId="3937A8D4">
                <wp:simplePos x="0" y="0"/>
                <wp:positionH relativeFrom="column">
                  <wp:posOffset>1877391</wp:posOffset>
                </wp:positionH>
                <wp:positionV relativeFrom="paragraph">
                  <wp:posOffset>133350</wp:posOffset>
                </wp:positionV>
                <wp:extent cx="152400" cy="0"/>
                <wp:effectExtent l="0" t="76200" r="19050" b="11430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6A7F28" id="Straight Arrow Connector 67" o:spid="_x0000_s1026" type="#_x0000_t32" style="position:absolute;margin-left:147.85pt;margin-top:10.5pt;width:1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" strokecolor="black [3213]" strokeweight=".5pt">
                <v:stroke endarrow="open" joinstyle="miter"/>
              </v:shape>
            </w:pict>
          </mc:Fallback>
        </mc:AlternateContent>
      </w:r>
    </w:p>
    <w:p w14:paraId="4EC16CAF" w14:textId="7FB2ADC5" w:rsidR="00AE471F" w:rsidRPr="00AE471F" w:rsidRDefault="00AE471F" w:rsidP="00AE471F">
      <w:pPr>
        <w:tabs>
          <w:tab w:val="left" w:pos="464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D734419" w14:textId="4CC35184" w:rsidR="00AE471F" w:rsidRPr="00AE471F" w:rsidRDefault="00AE471F" w:rsidP="00AE471F">
      <w:pPr>
        <w:tabs>
          <w:tab w:val="left" w:pos="464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085AB4" w14:textId="0FD3EE7C" w:rsidR="00AE471F" w:rsidRPr="00AE471F" w:rsidRDefault="00AE471F" w:rsidP="00AE471F">
      <w:pPr>
        <w:spacing w:after="0"/>
        <w:rPr>
          <w:rFonts w:ascii="Times New Roman" w:hAnsi="Times New Roman" w:cs="Times New Roman"/>
          <w:noProof/>
          <w:sz w:val="24"/>
          <w:szCs w:val="24"/>
          <w:lang w:val="it-IT"/>
        </w:rPr>
      </w:pPr>
    </w:p>
    <w:p w14:paraId="2D8CB3B0" w14:textId="77777777" w:rsidR="00AE471F" w:rsidRPr="00AE471F" w:rsidRDefault="00AE471F" w:rsidP="00AE471F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09D62A01" w14:textId="77777777" w:rsidR="00AE471F" w:rsidRPr="00AE471F" w:rsidRDefault="00AE471F" w:rsidP="00AE471F">
      <w:pPr>
        <w:tabs>
          <w:tab w:val="left" w:pos="10913"/>
        </w:tabs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22C565C8" w14:textId="09DE7B08" w:rsidR="00103BD1" w:rsidRDefault="00103BD1" w:rsidP="00A51D22">
      <w:pPr>
        <w:pStyle w:val="a6"/>
        <w:shd w:val="clear" w:color="auto" w:fill="FFFFFF"/>
        <w:spacing w:before="0" w:beforeAutospacing="0" w:after="0" w:afterAutospacing="0"/>
        <w:jc w:val="both"/>
        <w:rPr>
          <w:lang w:val="ro-MD"/>
        </w:rPr>
      </w:pPr>
    </w:p>
    <w:p w14:paraId="37229F6C" w14:textId="464AD0F2" w:rsidR="00103BD1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p w14:paraId="3F3E9E2B" w14:textId="77777777" w:rsidR="00103BD1" w:rsidRPr="00624EA0" w:rsidRDefault="00103BD1" w:rsidP="00395241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lang w:val="ro-MD"/>
        </w:rPr>
      </w:pPr>
    </w:p>
    <w:sectPr w:rsidR="00103BD1" w:rsidRPr="00624EA0" w:rsidSect="00103BD1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F34"/>
    <w:multiLevelType w:val="hybridMultilevel"/>
    <w:tmpl w:val="1CB487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9101B"/>
    <w:multiLevelType w:val="hybridMultilevel"/>
    <w:tmpl w:val="31B0A8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10D46"/>
    <w:multiLevelType w:val="hybridMultilevel"/>
    <w:tmpl w:val="DA8842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0171"/>
    <w:multiLevelType w:val="hybridMultilevel"/>
    <w:tmpl w:val="485427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BCB632AC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12433"/>
    <w:multiLevelType w:val="hybridMultilevel"/>
    <w:tmpl w:val="FF4243FC"/>
    <w:lvl w:ilvl="0" w:tplc="0419000F">
      <w:start w:val="1"/>
      <w:numFmt w:val="decimal"/>
      <w:lvlText w:val="%1."/>
      <w:lvlJc w:val="left"/>
      <w:pPr>
        <w:ind w:left="-371" w:hanging="360"/>
      </w:pPr>
    </w:lvl>
    <w:lvl w:ilvl="1" w:tplc="04190019" w:tentative="1">
      <w:start w:val="1"/>
      <w:numFmt w:val="lowerLetter"/>
      <w:lvlText w:val="%2."/>
      <w:lvlJc w:val="left"/>
      <w:pPr>
        <w:ind w:left="349" w:hanging="360"/>
      </w:pPr>
    </w:lvl>
    <w:lvl w:ilvl="2" w:tplc="0419001B" w:tentative="1">
      <w:start w:val="1"/>
      <w:numFmt w:val="lowerRoman"/>
      <w:lvlText w:val="%3."/>
      <w:lvlJc w:val="right"/>
      <w:pPr>
        <w:ind w:left="1069" w:hanging="180"/>
      </w:pPr>
    </w:lvl>
    <w:lvl w:ilvl="3" w:tplc="0419000F" w:tentative="1">
      <w:start w:val="1"/>
      <w:numFmt w:val="decimal"/>
      <w:lvlText w:val="%4."/>
      <w:lvlJc w:val="left"/>
      <w:pPr>
        <w:ind w:left="1789" w:hanging="360"/>
      </w:pPr>
    </w:lvl>
    <w:lvl w:ilvl="4" w:tplc="04190019" w:tentative="1">
      <w:start w:val="1"/>
      <w:numFmt w:val="lowerLetter"/>
      <w:lvlText w:val="%5."/>
      <w:lvlJc w:val="left"/>
      <w:pPr>
        <w:ind w:left="2509" w:hanging="360"/>
      </w:pPr>
    </w:lvl>
    <w:lvl w:ilvl="5" w:tplc="0419001B" w:tentative="1">
      <w:start w:val="1"/>
      <w:numFmt w:val="lowerRoman"/>
      <w:lvlText w:val="%6."/>
      <w:lvlJc w:val="right"/>
      <w:pPr>
        <w:ind w:left="3229" w:hanging="180"/>
      </w:pPr>
    </w:lvl>
    <w:lvl w:ilvl="6" w:tplc="0419000F" w:tentative="1">
      <w:start w:val="1"/>
      <w:numFmt w:val="decimal"/>
      <w:lvlText w:val="%7."/>
      <w:lvlJc w:val="left"/>
      <w:pPr>
        <w:ind w:left="3949" w:hanging="360"/>
      </w:pPr>
    </w:lvl>
    <w:lvl w:ilvl="7" w:tplc="04190019" w:tentative="1">
      <w:start w:val="1"/>
      <w:numFmt w:val="lowerLetter"/>
      <w:lvlText w:val="%8."/>
      <w:lvlJc w:val="left"/>
      <w:pPr>
        <w:ind w:left="4669" w:hanging="360"/>
      </w:pPr>
    </w:lvl>
    <w:lvl w:ilvl="8" w:tplc="041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5" w15:restartNumberingAfterBreak="0">
    <w:nsid w:val="1FCA2D60"/>
    <w:multiLevelType w:val="hybridMultilevel"/>
    <w:tmpl w:val="F704F2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A27620"/>
    <w:multiLevelType w:val="hybridMultilevel"/>
    <w:tmpl w:val="EB721C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0F2471"/>
    <w:multiLevelType w:val="hybridMultilevel"/>
    <w:tmpl w:val="720A5D24"/>
    <w:lvl w:ilvl="0" w:tplc="04190011">
      <w:start w:val="1"/>
      <w:numFmt w:val="decimal"/>
      <w:lvlText w:val="%1)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 w15:restartNumberingAfterBreak="0">
    <w:nsid w:val="275C1DC5"/>
    <w:multiLevelType w:val="hybridMultilevel"/>
    <w:tmpl w:val="AFDE78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7152E7"/>
    <w:multiLevelType w:val="hybridMultilevel"/>
    <w:tmpl w:val="712878E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D409A5"/>
    <w:multiLevelType w:val="hybridMultilevel"/>
    <w:tmpl w:val="843EB1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A40C69"/>
    <w:multiLevelType w:val="hybridMultilevel"/>
    <w:tmpl w:val="8BDE5B46"/>
    <w:lvl w:ilvl="0" w:tplc="E4205C8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E065D"/>
    <w:multiLevelType w:val="hybridMultilevel"/>
    <w:tmpl w:val="A0E26F3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488B3E29"/>
    <w:multiLevelType w:val="hybridMultilevel"/>
    <w:tmpl w:val="BC76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365A0"/>
    <w:multiLevelType w:val="hybridMultilevel"/>
    <w:tmpl w:val="CCD0062E"/>
    <w:lvl w:ilvl="0" w:tplc="04190011">
      <w:start w:val="1"/>
      <w:numFmt w:val="decimal"/>
      <w:lvlText w:val="%1)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E6C5010"/>
    <w:multiLevelType w:val="hybridMultilevel"/>
    <w:tmpl w:val="9DA2D3F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19F1806"/>
    <w:multiLevelType w:val="hybridMultilevel"/>
    <w:tmpl w:val="A3BE46F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5358D3"/>
    <w:multiLevelType w:val="hybridMultilevel"/>
    <w:tmpl w:val="DCC29EC4"/>
    <w:lvl w:ilvl="0" w:tplc="22EE6C52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357BF1"/>
    <w:multiLevelType w:val="hybridMultilevel"/>
    <w:tmpl w:val="51F0CF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EB663F"/>
    <w:multiLevelType w:val="hybridMultilevel"/>
    <w:tmpl w:val="9F3C5AAA"/>
    <w:lvl w:ilvl="0" w:tplc="041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DE13C88"/>
    <w:multiLevelType w:val="hybridMultilevel"/>
    <w:tmpl w:val="0066AA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5C457E"/>
    <w:multiLevelType w:val="hybridMultilevel"/>
    <w:tmpl w:val="74C0700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F04718"/>
    <w:multiLevelType w:val="hybridMultilevel"/>
    <w:tmpl w:val="6EA2CE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36572EF"/>
    <w:multiLevelType w:val="hybridMultilevel"/>
    <w:tmpl w:val="FB08ED8A"/>
    <w:lvl w:ilvl="0" w:tplc="60E49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64279"/>
    <w:multiLevelType w:val="hybridMultilevel"/>
    <w:tmpl w:val="DA020236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74651FDB"/>
    <w:multiLevelType w:val="hybridMultilevel"/>
    <w:tmpl w:val="878E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7477A"/>
    <w:multiLevelType w:val="hybridMultilevel"/>
    <w:tmpl w:val="A540F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E61A7"/>
    <w:multiLevelType w:val="hybridMultilevel"/>
    <w:tmpl w:val="0DCEF0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FB13AD"/>
    <w:multiLevelType w:val="hybridMultilevel"/>
    <w:tmpl w:val="1B388BF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9"/>
  </w:num>
  <w:num w:numId="5">
    <w:abstractNumId w:val="11"/>
  </w:num>
  <w:num w:numId="6">
    <w:abstractNumId w:val="23"/>
  </w:num>
  <w:num w:numId="7">
    <w:abstractNumId w:val="27"/>
  </w:num>
  <w:num w:numId="8">
    <w:abstractNumId w:val="20"/>
  </w:num>
  <w:num w:numId="9">
    <w:abstractNumId w:val="22"/>
  </w:num>
  <w:num w:numId="10">
    <w:abstractNumId w:val="0"/>
  </w:num>
  <w:num w:numId="11">
    <w:abstractNumId w:val="14"/>
  </w:num>
  <w:num w:numId="12">
    <w:abstractNumId w:val="18"/>
  </w:num>
  <w:num w:numId="13">
    <w:abstractNumId w:val="8"/>
  </w:num>
  <w:num w:numId="14">
    <w:abstractNumId w:val="1"/>
  </w:num>
  <w:num w:numId="15">
    <w:abstractNumId w:val="12"/>
  </w:num>
  <w:num w:numId="16">
    <w:abstractNumId w:val="28"/>
  </w:num>
  <w:num w:numId="17">
    <w:abstractNumId w:val="16"/>
  </w:num>
  <w:num w:numId="18">
    <w:abstractNumId w:val="24"/>
  </w:num>
  <w:num w:numId="19">
    <w:abstractNumId w:val="6"/>
  </w:num>
  <w:num w:numId="20">
    <w:abstractNumId w:val="7"/>
  </w:num>
  <w:num w:numId="21">
    <w:abstractNumId w:val="10"/>
  </w:num>
  <w:num w:numId="22">
    <w:abstractNumId w:val="26"/>
  </w:num>
  <w:num w:numId="23">
    <w:abstractNumId w:val="13"/>
  </w:num>
  <w:num w:numId="24">
    <w:abstractNumId w:val="3"/>
  </w:num>
  <w:num w:numId="25">
    <w:abstractNumId w:val="25"/>
  </w:num>
  <w:num w:numId="26">
    <w:abstractNumId w:val="15"/>
  </w:num>
  <w:num w:numId="27">
    <w:abstractNumId w:val="9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00"/>
    <w:rsid w:val="0002028E"/>
    <w:rsid w:val="00032F83"/>
    <w:rsid w:val="00040862"/>
    <w:rsid w:val="000C0191"/>
    <w:rsid w:val="000D5BBF"/>
    <w:rsid w:val="00103BD1"/>
    <w:rsid w:val="00116900"/>
    <w:rsid w:val="001232E6"/>
    <w:rsid w:val="001B4424"/>
    <w:rsid w:val="001C1EDE"/>
    <w:rsid w:val="00201520"/>
    <w:rsid w:val="002427DE"/>
    <w:rsid w:val="00281C3E"/>
    <w:rsid w:val="00285E10"/>
    <w:rsid w:val="002B0635"/>
    <w:rsid w:val="002B6F02"/>
    <w:rsid w:val="002D23AC"/>
    <w:rsid w:val="002E6FA9"/>
    <w:rsid w:val="00306364"/>
    <w:rsid w:val="003204D6"/>
    <w:rsid w:val="003431CB"/>
    <w:rsid w:val="00360A78"/>
    <w:rsid w:val="003727AD"/>
    <w:rsid w:val="00395241"/>
    <w:rsid w:val="003A250D"/>
    <w:rsid w:val="0040281E"/>
    <w:rsid w:val="004B1453"/>
    <w:rsid w:val="004E2E96"/>
    <w:rsid w:val="0052638A"/>
    <w:rsid w:val="00561E82"/>
    <w:rsid w:val="005623F6"/>
    <w:rsid w:val="005E743E"/>
    <w:rsid w:val="00624EA0"/>
    <w:rsid w:val="00632A00"/>
    <w:rsid w:val="00636A46"/>
    <w:rsid w:val="006E7977"/>
    <w:rsid w:val="007A6953"/>
    <w:rsid w:val="008C4127"/>
    <w:rsid w:val="008C6818"/>
    <w:rsid w:val="008E6A94"/>
    <w:rsid w:val="00926F7C"/>
    <w:rsid w:val="009870EF"/>
    <w:rsid w:val="009C06DE"/>
    <w:rsid w:val="009C500C"/>
    <w:rsid w:val="009D0866"/>
    <w:rsid w:val="009E6958"/>
    <w:rsid w:val="00A45DD7"/>
    <w:rsid w:val="00A51D22"/>
    <w:rsid w:val="00A66A59"/>
    <w:rsid w:val="00A67420"/>
    <w:rsid w:val="00A9784C"/>
    <w:rsid w:val="00AE471F"/>
    <w:rsid w:val="00B322C2"/>
    <w:rsid w:val="00B522CB"/>
    <w:rsid w:val="00C114AB"/>
    <w:rsid w:val="00C6139D"/>
    <w:rsid w:val="00CC4D84"/>
    <w:rsid w:val="00CD6114"/>
    <w:rsid w:val="00D073F2"/>
    <w:rsid w:val="00D332F3"/>
    <w:rsid w:val="00D879DA"/>
    <w:rsid w:val="00DA3E08"/>
    <w:rsid w:val="00DB0857"/>
    <w:rsid w:val="00DC75FF"/>
    <w:rsid w:val="00E96D99"/>
    <w:rsid w:val="00FB1A80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D0F5"/>
  <w15:chartTrackingRefBased/>
  <w15:docId w15:val="{9CC15206-D63F-48FE-A73D-B6C7BE53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0636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customStyle="1" w:styleId="msonormalcxspmiddle">
    <w:name w:val="msonormalcxspmiddle"/>
    <w:basedOn w:val="a"/>
    <w:rsid w:val="00306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66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67420"/>
    <w:rPr>
      <w:b/>
      <w:bCs/>
    </w:rPr>
  </w:style>
  <w:style w:type="paragraph" w:styleId="a6">
    <w:name w:val="Normal (Web)"/>
    <w:basedOn w:val="a"/>
    <w:uiPriority w:val="99"/>
    <w:unhideWhenUsed/>
    <w:rsid w:val="006E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">
    <w:name w:val="Char Char Знак Знак Char Char Char Char Знак Знак Знак Знак Знак Знак"/>
    <w:basedOn w:val="a"/>
    <w:rsid w:val="0052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7">
    <w:name w:val="Emphasis"/>
    <w:basedOn w:val="a0"/>
    <w:uiPriority w:val="20"/>
    <w:qFormat/>
    <w:rsid w:val="00E96D99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E96D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96D99"/>
    <w:pPr>
      <w:spacing w:line="240" w:lineRule="auto"/>
    </w:pPr>
    <w:rPr>
      <w:sz w:val="20"/>
      <w:szCs w:val="20"/>
      <w:lang w:val="ro-RO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96D99"/>
    <w:rPr>
      <w:sz w:val="20"/>
      <w:szCs w:val="20"/>
      <w:lang w:val="ro-RO"/>
    </w:rPr>
  </w:style>
  <w:style w:type="character" w:customStyle="1" w:styleId="docheader">
    <w:name w:val="doc_header"/>
    <w:rsid w:val="00395241"/>
  </w:style>
  <w:style w:type="character" w:customStyle="1" w:styleId="docbody1">
    <w:name w:val="doc_body1"/>
    <w:rsid w:val="00395241"/>
    <w:rPr>
      <w:rFonts w:ascii="Times New Roman" w:hAnsi="Times New Roman"/>
      <w:color w:val="000000"/>
      <w:sz w:val="24"/>
    </w:rPr>
  </w:style>
  <w:style w:type="paragraph" w:customStyle="1" w:styleId="m-6023117808636627966msolistparagraph">
    <w:name w:val="m_-6023117808636627966msolistparagraph"/>
    <w:basedOn w:val="a"/>
    <w:rsid w:val="0028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8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5C5F-08BF-49A4-8E71-A60AC91F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2990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2</cp:revision>
  <cp:lastPrinted>2021-05-04T06:42:00Z</cp:lastPrinted>
  <dcterms:created xsi:type="dcterms:W3CDTF">2021-05-18T06:59:00Z</dcterms:created>
  <dcterms:modified xsi:type="dcterms:W3CDTF">2021-05-18T06:59:00Z</dcterms:modified>
</cp:coreProperties>
</file>