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52521C">
        <w:trPr>
          <w:trHeight w:val="1280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4FAB8233" w14:textId="57E8868A" w:rsidR="00774333" w:rsidRDefault="00774333" w:rsidP="00774333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348E05EA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F059C8">
        <w:rPr>
          <w:b/>
          <w:lang w:val="en-US"/>
        </w:rPr>
        <w:t>/5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7FACBF39" w14:textId="6CDF39B8" w:rsidR="00F059C8" w:rsidRPr="00F059C8" w:rsidRDefault="00F059C8" w:rsidP="0052521C">
      <w:pPr>
        <w:spacing w:line="276" w:lineRule="auto"/>
        <w:rPr>
          <w:b/>
          <w:color w:val="000000" w:themeColor="text1"/>
          <w:lang w:val="ro-RO"/>
        </w:rPr>
      </w:pPr>
      <w:r w:rsidRPr="00F059C8">
        <w:rPr>
          <w:b/>
          <w:lang w:val="ro-RO"/>
        </w:rPr>
        <w:t>Privind transmiterea masei lemnoase din proprietatea publică a raionului Sîngerei (gestiunea Aparatului Președintelui raionul Sîngerei) în proprietatea publică</w:t>
      </w:r>
      <w:r w:rsidRPr="00F059C8">
        <w:rPr>
          <w:b/>
          <w:lang w:val="en-US"/>
        </w:rPr>
        <w:t xml:space="preserve"> a </w:t>
      </w:r>
      <w:proofErr w:type="spellStart"/>
      <w:r w:rsidRPr="00F059C8">
        <w:rPr>
          <w:b/>
          <w:lang w:val="en-US"/>
        </w:rPr>
        <w:t>unităţi</w:t>
      </w:r>
      <w:proofErr w:type="spellEnd"/>
      <w:r w:rsidRPr="00F059C8">
        <w:rPr>
          <w:b/>
          <w:lang w:val="ro-RO"/>
        </w:rPr>
        <w:t>lor</w:t>
      </w:r>
      <w:r w:rsidRPr="00F059C8">
        <w:rPr>
          <w:b/>
          <w:lang w:val="en-US"/>
        </w:rPr>
        <w:t xml:space="preserve"> </w:t>
      </w:r>
      <w:proofErr w:type="spellStart"/>
      <w:r w:rsidRPr="00F059C8">
        <w:rPr>
          <w:b/>
          <w:lang w:val="en-US"/>
        </w:rPr>
        <w:t>administrativ-teritoriale</w:t>
      </w:r>
      <w:proofErr w:type="spellEnd"/>
      <w:r w:rsidRPr="00F059C8">
        <w:rPr>
          <w:b/>
          <w:lang w:val="ro-RO"/>
        </w:rPr>
        <w:t xml:space="preserve"> de nivelul I </w:t>
      </w:r>
      <w:r>
        <w:rPr>
          <w:b/>
          <w:color w:val="000000" w:themeColor="text1"/>
          <w:lang w:val="ro-RO"/>
        </w:rPr>
        <w:t>(</w:t>
      </w:r>
      <w:r w:rsidRPr="00F059C8">
        <w:rPr>
          <w:b/>
          <w:color w:val="000000" w:themeColor="text1"/>
          <w:lang w:val="ro-RO"/>
        </w:rPr>
        <w:t>Primăria s. Radoaia, Primăria com. Heciul Nou)</w:t>
      </w:r>
    </w:p>
    <w:p w14:paraId="2130E538" w14:textId="77777777" w:rsidR="00F059C8" w:rsidRPr="00F059C8" w:rsidRDefault="00F059C8" w:rsidP="0052521C">
      <w:pPr>
        <w:spacing w:line="276" w:lineRule="auto"/>
        <w:jc w:val="center"/>
        <w:rPr>
          <w:b/>
          <w:color w:val="FF0000"/>
          <w:lang w:val="ro-RO"/>
        </w:rPr>
      </w:pPr>
    </w:p>
    <w:p w14:paraId="6BD66464" w14:textId="646B7F3F" w:rsidR="00F059C8" w:rsidRPr="00F059C8" w:rsidRDefault="00F059C8" w:rsidP="0052521C">
      <w:pPr>
        <w:tabs>
          <w:tab w:val="left" w:pos="567"/>
        </w:tabs>
        <w:spacing w:line="276" w:lineRule="auto"/>
        <w:ind w:firstLine="567"/>
        <w:jc w:val="both"/>
        <w:rPr>
          <w:lang w:val="ro-RO"/>
        </w:rPr>
      </w:pPr>
      <w:r w:rsidRPr="00F059C8">
        <w:rPr>
          <w:lang w:val="it-IT"/>
        </w:rPr>
        <w:t>Avînd în vedere: Nota de Fundamentare p</w:t>
      </w:r>
      <w:r w:rsidRPr="00F059C8">
        <w:rPr>
          <w:lang w:val="ro-RO"/>
        </w:rPr>
        <w:t>rivind transmiterea masei lemnoase din proprietatea publică a raionului (gestiunea Aparatului Președintelui raionul Sîngerei) în proprietatea publică</w:t>
      </w:r>
      <w:r w:rsidRPr="00F059C8">
        <w:rPr>
          <w:lang w:val="en-US"/>
        </w:rPr>
        <w:t xml:space="preserve"> a </w:t>
      </w:r>
      <w:proofErr w:type="spellStart"/>
      <w:r w:rsidRPr="00F059C8">
        <w:rPr>
          <w:lang w:val="en-US"/>
        </w:rPr>
        <w:t>unităţi</w:t>
      </w:r>
      <w:proofErr w:type="spellEnd"/>
      <w:r w:rsidRPr="00F059C8">
        <w:rPr>
          <w:lang w:val="ro-RO"/>
        </w:rPr>
        <w:t>lor</w:t>
      </w:r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administrativ-teritoriale</w:t>
      </w:r>
      <w:proofErr w:type="spellEnd"/>
      <w:r w:rsidRPr="00F059C8">
        <w:rPr>
          <w:lang w:val="ro-RO"/>
        </w:rPr>
        <w:t xml:space="preserve"> de nivelul I ( </w:t>
      </w:r>
      <w:r w:rsidRPr="00F059C8">
        <w:rPr>
          <w:color w:val="000000" w:themeColor="text1"/>
          <w:lang w:val="ro-RO"/>
        </w:rPr>
        <w:t>Primăria s. Radoaia, Primăria com. Heciul Nou</w:t>
      </w:r>
      <w:r w:rsidRPr="00F059C8">
        <w:rPr>
          <w:lang w:val="ro-RO"/>
        </w:rPr>
        <w:t>);</w:t>
      </w:r>
    </w:p>
    <w:p w14:paraId="1AD6425F" w14:textId="13F7C00D" w:rsidR="00F059C8" w:rsidRPr="00F059C8" w:rsidRDefault="00F059C8" w:rsidP="0052521C">
      <w:pPr>
        <w:spacing w:line="276" w:lineRule="auto"/>
        <w:ind w:firstLine="567"/>
        <w:jc w:val="both"/>
        <w:rPr>
          <w:lang w:val="ro-RO"/>
        </w:rPr>
      </w:pPr>
      <w:r w:rsidRPr="00F059C8">
        <w:rPr>
          <w:lang w:val="ro-RO"/>
        </w:rPr>
        <w:t xml:space="preserve">În </w:t>
      </w:r>
      <w:r w:rsidRPr="00F059C8">
        <w:rPr>
          <w:lang w:val="it-IT"/>
        </w:rPr>
        <w:t xml:space="preserve">temeiul </w:t>
      </w:r>
      <w:proofErr w:type="spellStart"/>
      <w:r w:rsidRPr="00F059C8">
        <w:rPr>
          <w:lang w:val="en-US"/>
        </w:rPr>
        <w:t>prevederilor</w:t>
      </w:r>
      <w:proofErr w:type="spellEnd"/>
      <w:r w:rsidRPr="00F059C8">
        <w:rPr>
          <w:lang w:val="en-US"/>
        </w:rPr>
        <w:t xml:space="preserve"> </w:t>
      </w:r>
      <w:r w:rsidRPr="00F059C8">
        <w:rPr>
          <w:lang w:val="ro-RO"/>
        </w:rPr>
        <w:t>art.</w:t>
      </w:r>
      <w:r>
        <w:rPr>
          <w:lang w:val="ro-RO"/>
        </w:rPr>
        <w:t xml:space="preserve"> </w:t>
      </w:r>
      <w:r w:rsidRPr="00F059C8">
        <w:rPr>
          <w:lang w:val="ro-RO"/>
        </w:rPr>
        <w:t>43 alin. (1) lit. c) al Legii nr. 436/2006 privind administraţia publică locală, Legii nr. 523/1999 cu privire la proprietatea publică a unităţilor</w:t>
      </w:r>
      <w:r w:rsidRPr="00F059C8">
        <w:rPr>
          <w:b/>
          <w:bCs/>
          <w:lang w:val="en-US"/>
        </w:rPr>
        <w:t xml:space="preserve"> </w:t>
      </w:r>
      <w:proofErr w:type="spellStart"/>
      <w:r w:rsidRPr="00F059C8">
        <w:rPr>
          <w:bCs/>
          <w:lang w:val="en-US"/>
        </w:rPr>
        <w:t>administrativ-teritoriale</w:t>
      </w:r>
      <w:proofErr w:type="spellEnd"/>
      <w:r w:rsidRPr="00F059C8">
        <w:rPr>
          <w:color w:val="000000"/>
          <w:lang w:val="en-US"/>
        </w:rPr>
        <w:t>,</w:t>
      </w:r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Legii</w:t>
      </w:r>
      <w:proofErr w:type="spellEnd"/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nr</w:t>
      </w:r>
      <w:proofErr w:type="spellEnd"/>
      <w:r w:rsidRPr="00F059C8">
        <w:rPr>
          <w:lang w:val="en-US"/>
        </w:rPr>
        <w:t xml:space="preserve">. </w:t>
      </w:r>
      <w:proofErr w:type="gramStart"/>
      <w:r w:rsidRPr="00F059C8">
        <w:rPr>
          <w:lang w:val="en-US"/>
        </w:rPr>
        <w:t>121/2007</w:t>
      </w:r>
      <w:proofErr w:type="gramEnd"/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privind</w:t>
      </w:r>
      <w:proofErr w:type="spellEnd"/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administrarea</w:t>
      </w:r>
      <w:proofErr w:type="spellEnd"/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şi</w:t>
      </w:r>
      <w:proofErr w:type="spellEnd"/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deetatizarea</w:t>
      </w:r>
      <w:proofErr w:type="spellEnd"/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proprietăţii</w:t>
      </w:r>
      <w:proofErr w:type="spellEnd"/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publice</w:t>
      </w:r>
      <w:proofErr w:type="spellEnd"/>
      <w:r w:rsidRPr="00F059C8">
        <w:rPr>
          <w:lang w:val="en-US"/>
        </w:rPr>
        <w:t>,</w:t>
      </w:r>
      <w:r w:rsidRPr="00F059C8">
        <w:rPr>
          <w:lang w:val="ro-RO"/>
        </w:rPr>
        <w:t xml:space="preserve"> Legii contabilității nr. 113/2007,</w:t>
      </w:r>
      <w:r w:rsidRPr="00F059C8">
        <w:rPr>
          <w:lang w:val="en-US"/>
        </w:rPr>
        <w:t xml:space="preserve"> </w:t>
      </w:r>
      <w:proofErr w:type="spellStart"/>
      <w:r w:rsidRPr="00F059C8">
        <w:rPr>
          <w:lang w:val="en-US"/>
        </w:rPr>
        <w:t>Legii</w:t>
      </w:r>
      <w:proofErr w:type="spellEnd"/>
      <w:r w:rsidRPr="00F059C8">
        <w:rPr>
          <w:lang w:val="en-US"/>
        </w:rPr>
        <w:t xml:space="preserve"> cu </w:t>
      </w:r>
      <w:proofErr w:type="spellStart"/>
      <w:r w:rsidRPr="00F059C8">
        <w:rPr>
          <w:lang w:val="en-US"/>
        </w:rPr>
        <w:t>privire</w:t>
      </w:r>
      <w:proofErr w:type="spellEnd"/>
      <w:r w:rsidRPr="00F059C8">
        <w:rPr>
          <w:lang w:val="en-US"/>
        </w:rPr>
        <w:t xml:space="preserve"> la </w:t>
      </w:r>
      <w:proofErr w:type="spellStart"/>
      <w:r w:rsidRPr="00F059C8">
        <w:rPr>
          <w:lang w:val="en-US"/>
        </w:rPr>
        <w:t>actele</w:t>
      </w:r>
      <w:proofErr w:type="spellEnd"/>
      <w:r w:rsidRPr="00F059C8">
        <w:rPr>
          <w:lang w:val="en-US"/>
        </w:rPr>
        <w:t xml:space="preserve"> normative </w:t>
      </w:r>
      <w:proofErr w:type="spellStart"/>
      <w:r w:rsidRPr="00F059C8">
        <w:rPr>
          <w:lang w:val="en-US"/>
        </w:rPr>
        <w:t>nr</w:t>
      </w:r>
      <w:proofErr w:type="spellEnd"/>
      <w:r w:rsidRPr="00F059C8">
        <w:rPr>
          <w:lang w:val="en-US"/>
        </w:rPr>
        <w:t xml:space="preserve">. </w:t>
      </w:r>
      <w:proofErr w:type="gramStart"/>
      <w:r w:rsidRPr="00F059C8">
        <w:rPr>
          <w:lang w:val="en-US"/>
        </w:rPr>
        <w:t>100/2017</w:t>
      </w:r>
      <w:proofErr w:type="gramEnd"/>
      <w:r w:rsidRPr="00F059C8">
        <w:rPr>
          <w:lang w:val="en-US"/>
        </w:rPr>
        <w:t xml:space="preserve">, </w:t>
      </w:r>
      <w:r w:rsidRPr="00F059C8">
        <w:rPr>
          <w:lang w:val="ro-RO"/>
        </w:rPr>
        <w:t xml:space="preserve">Regulamentului cu privire la modul de transmitere a bunurilor proprietate publică, aprobat prin Hotărârea Guvernului nr. 901/2015, Ordinul MF nr. 216/2015 „Cu privire la aprobarea Planului de conturi contabile în sistemul bugetar și a Normelor metodologice privind evidența contabilă și raportarea financiară în sistemul bugetar”, Deciziei nr. 2/29 din 04.04.2025 „Cu privire la defrișarea arborilor (tăierea igienică și elagajul artificial) în cadrul efectuării lucrărilor de întreținere a drumurilor publice locale, gestionate de către Consiliului raional Sîngerei”, </w:t>
      </w:r>
      <w:r w:rsidRPr="00F059C8">
        <w:rPr>
          <w:color w:val="000000" w:themeColor="text1"/>
          <w:lang w:val="ro-RO"/>
        </w:rPr>
        <w:t>Demersu</w:t>
      </w:r>
      <w:r>
        <w:rPr>
          <w:color w:val="000000" w:themeColor="text1"/>
          <w:lang w:val="ro-RO"/>
        </w:rPr>
        <w:t>rilor</w:t>
      </w:r>
      <w:r w:rsidRPr="00F059C8">
        <w:rPr>
          <w:color w:val="000000" w:themeColor="text1"/>
          <w:lang w:val="ro-RO"/>
        </w:rPr>
        <w:t xml:space="preserve"> Primăriei s. Rădoaia nr.</w:t>
      </w:r>
      <w:r>
        <w:rPr>
          <w:color w:val="000000" w:themeColor="text1"/>
          <w:lang w:val="ro-RO"/>
        </w:rPr>
        <w:t xml:space="preserve"> </w:t>
      </w:r>
      <w:r w:rsidRPr="00F059C8">
        <w:rPr>
          <w:color w:val="000000" w:themeColor="text1"/>
          <w:lang w:val="ro-RO"/>
        </w:rPr>
        <w:t>28 din 23.02.2026</w:t>
      </w:r>
      <w:r w:rsidRPr="00F059C8">
        <w:rPr>
          <w:lang w:val="ro-RO"/>
        </w:rPr>
        <w:t>, Primăriei com. Heciul Nou nr. 51 din 23.02.2026, precum și în baza Calculului ÎS Bălți nr.</w:t>
      </w:r>
      <w:r>
        <w:rPr>
          <w:lang w:val="ro-RO"/>
        </w:rPr>
        <w:t xml:space="preserve"> </w:t>
      </w:r>
      <w:r w:rsidRPr="00F059C8">
        <w:rPr>
          <w:lang w:val="ro-RO"/>
        </w:rPr>
        <w:t>40 din 16.02.2026,</w:t>
      </w:r>
    </w:p>
    <w:p w14:paraId="28BCFBAC" w14:textId="77777777" w:rsidR="00F059C8" w:rsidRPr="00F059C8" w:rsidRDefault="00F059C8" w:rsidP="0052521C">
      <w:pPr>
        <w:spacing w:line="276" w:lineRule="auto"/>
        <w:ind w:firstLine="567"/>
        <w:jc w:val="both"/>
        <w:rPr>
          <w:b/>
          <w:sz w:val="16"/>
          <w:szCs w:val="16"/>
          <w:lang w:val="ro-RO"/>
        </w:rPr>
      </w:pPr>
      <w:r w:rsidRPr="00F059C8">
        <w:rPr>
          <w:b/>
          <w:lang w:val="ro-RO"/>
        </w:rPr>
        <w:t>Consiliul raional,</w:t>
      </w:r>
      <w:r w:rsidRPr="00F059C8">
        <w:rPr>
          <w:b/>
          <w:sz w:val="16"/>
          <w:szCs w:val="16"/>
          <w:lang w:val="ro-RO"/>
        </w:rPr>
        <w:tab/>
      </w:r>
    </w:p>
    <w:p w14:paraId="750FC20F" w14:textId="3BE5F0A4" w:rsidR="00F059C8" w:rsidRDefault="00F059C8" w:rsidP="0052521C">
      <w:pPr>
        <w:tabs>
          <w:tab w:val="left" w:pos="4080"/>
          <w:tab w:val="center" w:pos="5032"/>
        </w:tabs>
        <w:spacing w:line="276" w:lineRule="auto"/>
        <w:jc w:val="center"/>
        <w:rPr>
          <w:b/>
          <w:lang w:val="ro-RO"/>
        </w:rPr>
      </w:pPr>
      <w:r w:rsidRPr="00F059C8">
        <w:rPr>
          <w:b/>
          <w:lang w:val="ro-RO"/>
        </w:rPr>
        <w:t>D E C I D E:</w:t>
      </w:r>
    </w:p>
    <w:p w14:paraId="7894ABB6" w14:textId="77777777" w:rsidR="00F059C8" w:rsidRPr="00F059C8" w:rsidRDefault="00F059C8" w:rsidP="0052521C">
      <w:pPr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lang w:val="ro-RO"/>
        </w:rPr>
      </w:pPr>
      <w:r w:rsidRPr="00F059C8">
        <w:rPr>
          <w:lang w:val="ro-RO"/>
        </w:rPr>
        <w:t>Se transmite cu titlu gratuit, cu acordul părților:</w:t>
      </w:r>
    </w:p>
    <w:p w14:paraId="7A8C6577" w14:textId="2249762E" w:rsidR="00F059C8" w:rsidRPr="00F059C8" w:rsidRDefault="00F059C8" w:rsidP="0052521C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i/>
          <w:lang w:val="ro-RO"/>
        </w:rPr>
      </w:pPr>
      <w:r w:rsidRPr="00F059C8">
        <w:rPr>
          <w:lang w:val="ro-RO"/>
        </w:rPr>
        <w:t xml:space="preserve">  </w:t>
      </w:r>
      <w:r w:rsidRPr="00F059C8">
        <w:rPr>
          <w:i/>
          <w:lang w:val="ro-RO"/>
        </w:rPr>
        <w:t>-  Primăriei s. Rădoaia masa lemnoasă în volum de 7 m</w:t>
      </w:r>
      <w:r w:rsidRPr="00F059C8">
        <w:rPr>
          <w:i/>
          <w:vertAlign w:val="superscript"/>
          <w:lang w:val="ro-RO"/>
        </w:rPr>
        <w:t xml:space="preserve">3 </w:t>
      </w:r>
      <w:r>
        <w:rPr>
          <w:i/>
          <w:lang w:val="ro-RO"/>
        </w:rPr>
        <w:t>(</w:t>
      </w:r>
      <w:r w:rsidRPr="00F059C8">
        <w:rPr>
          <w:i/>
          <w:lang w:val="ro-RO"/>
        </w:rPr>
        <w:t>3m</w:t>
      </w:r>
      <w:r w:rsidRPr="00F059C8">
        <w:rPr>
          <w:i/>
          <w:vertAlign w:val="superscript"/>
          <w:lang w:val="ro-RO"/>
        </w:rPr>
        <w:t>3</w:t>
      </w:r>
      <w:r w:rsidRPr="00F059C8">
        <w:rPr>
          <w:i/>
          <w:lang w:val="ro-RO"/>
        </w:rPr>
        <w:t xml:space="preserve"> specii tari, 4m</w:t>
      </w:r>
      <w:r w:rsidRPr="00F059C8">
        <w:rPr>
          <w:i/>
          <w:vertAlign w:val="superscript"/>
          <w:lang w:val="ro-RO"/>
        </w:rPr>
        <w:t>3</w:t>
      </w:r>
      <w:r w:rsidRPr="00F059C8">
        <w:rPr>
          <w:i/>
          <w:lang w:val="ro-RO"/>
        </w:rPr>
        <w:t xml:space="preserve"> specii moi)</w:t>
      </w:r>
      <w:r>
        <w:rPr>
          <w:i/>
          <w:lang w:val="ro-RO"/>
        </w:rPr>
        <w:t>,</w:t>
      </w:r>
      <w:r w:rsidRPr="00F059C8">
        <w:rPr>
          <w:b/>
          <w:i/>
          <w:lang w:val="ro-RO"/>
        </w:rPr>
        <w:t xml:space="preserve"> </w:t>
      </w:r>
      <w:r w:rsidRPr="00F059C8">
        <w:rPr>
          <w:i/>
          <w:lang w:val="ro-RO"/>
        </w:rPr>
        <w:t>în valoare de 7560,00 lei;</w:t>
      </w:r>
    </w:p>
    <w:p w14:paraId="771D8C46" w14:textId="10E343AF" w:rsidR="00F059C8" w:rsidRPr="00F059C8" w:rsidRDefault="00F059C8" w:rsidP="0052521C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lang w:val="ro-RO"/>
        </w:rPr>
      </w:pPr>
      <w:r w:rsidRPr="00F059C8">
        <w:rPr>
          <w:i/>
          <w:lang w:val="ro-RO"/>
        </w:rPr>
        <w:t xml:space="preserve">  -  Primăriei com. Heciul Nou masa lemnoasă în volum de 10 m</w:t>
      </w:r>
      <w:r w:rsidRPr="00F059C8">
        <w:rPr>
          <w:i/>
          <w:vertAlign w:val="superscript"/>
          <w:lang w:val="ro-RO"/>
        </w:rPr>
        <w:t xml:space="preserve">3 </w:t>
      </w:r>
      <w:r w:rsidRPr="00F059C8">
        <w:rPr>
          <w:i/>
          <w:lang w:val="ro-RO"/>
        </w:rPr>
        <w:t>(specii moi)</w:t>
      </w:r>
      <w:r>
        <w:rPr>
          <w:i/>
          <w:lang w:val="ro-RO"/>
        </w:rPr>
        <w:t>,</w:t>
      </w:r>
      <w:r w:rsidRPr="00F059C8">
        <w:rPr>
          <w:i/>
          <w:lang w:val="ro-RO"/>
        </w:rPr>
        <w:t xml:space="preserve"> în valoare de 7560,00 lei, </w:t>
      </w:r>
      <w:r w:rsidRPr="00F059C8">
        <w:rPr>
          <w:lang w:val="ro-RO"/>
        </w:rPr>
        <w:t>din proprietatea publică</w:t>
      </w:r>
      <w:r w:rsidRPr="00F059C8">
        <w:rPr>
          <w:b/>
          <w:lang w:val="ro-RO"/>
        </w:rPr>
        <w:t xml:space="preserve"> </w:t>
      </w:r>
      <w:r w:rsidRPr="00F059C8">
        <w:rPr>
          <w:lang w:val="ro-RO"/>
        </w:rPr>
        <w:t>a raionului</w:t>
      </w:r>
      <w:r>
        <w:rPr>
          <w:lang w:val="ro-RO"/>
        </w:rPr>
        <w:t xml:space="preserve"> Sîngerei</w:t>
      </w:r>
      <w:r w:rsidRPr="00F059C8">
        <w:rPr>
          <w:lang w:val="ro-RO"/>
        </w:rPr>
        <w:t xml:space="preserve"> (gestiunea Aparatului Președintelui raionul Sîngerei)</w:t>
      </w:r>
      <w:r w:rsidRPr="00F059C8">
        <w:rPr>
          <w:b/>
          <w:lang w:val="ro-RO"/>
        </w:rPr>
        <w:t xml:space="preserve"> </w:t>
      </w:r>
      <w:r w:rsidRPr="00F059C8">
        <w:rPr>
          <w:lang w:val="ro-RO"/>
        </w:rPr>
        <w:t>în proprietatea publică a unităților administrativ-teritoriale de nivelul I menționate.</w:t>
      </w:r>
    </w:p>
    <w:p w14:paraId="439B57FC" w14:textId="2F7AECB7" w:rsidR="00F059C8" w:rsidRPr="00F059C8" w:rsidRDefault="00F059C8" w:rsidP="0052521C">
      <w:pPr>
        <w:numPr>
          <w:ilvl w:val="1"/>
          <w:numId w:val="44"/>
        </w:numPr>
        <w:tabs>
          <w:tab w:val="left" w:pos="993"/>
        </w:tabs>
        <w:spacing w:line="276" w:lineRule="auto"/>
        <w:ind w:left="0" w:firstLine="567"/>
        <w:jc w:val="both"/>
        <w:rPr>
          <w:color w:val="FF0000"/>
          <w:lang w:val="ro-RO"/>
        </w:rPr>
      </w:pPr>
      <w:r w:rsidRPr="00F059C8">
        <w:rPr>
          <w:lang w:val="ro-RO"/>
        </w:rPr>
        <w:t xml:space="preserve">Masa lemnoasă transmisă urmează a fi repartizată conform destinației, sub formă de lemn </w:t>
      </w:r>
      <w:r w:rsidR="0052521C">
        <w:rPr>
          <w:lang w:val="ro-RO"/>
        </w:rPr>
        <w:t xml:space="preserve">de foc, persoanelor social </w:t>
      </w:r>
      <w:r w:rsidRPr="00F059C8">
        <w:rPr>
          <w:lang w:val="ro-RO"/>
        </w:rPr>
        <w:t>vulnerabile, cu prezentarea ulterioară a listelor beneficiarilor. Calculul privi</w:t>
      </w:r>
      <w:r w:rsidR="0052521C">
        <w:rPr>
          <w:lang w:val="ro-RO"/>
        </w:rPr>
        <w:t>nd stabilirea valorii</w:t>
      </w:r>
      <w:r w:rsidRPr="00F059C8">
        <w:rPr>
          <w:lang w:val="ro-RO"/>
        </w:rPr>
        <w:t xml:space="preserve"> masei lemnoase se anexează.</w:t>
      </w:r>
      <w:r w:rsidRPr="00F059C8">
        <w:rPr>
          <w:color w:val="FF0000"/>
          <w:lang w:val="ro-RO"/>
        </w:rPr>
        <w:t xml:space="preserve">                                                                               </w:t>
      </w:r>
    </w:p>
    <w:p w14:paraId="398B3072" w14:textId="77777777" w:rsidR="00F059C8" w:rsidRPr="00F059C8" w:rsidRDefault="00F059C8" w:rsidP="0052521C">
      <w:pPr>
        <w:numPr>
          <w:ilvl w:val="0"/>
          <w:numId w:val="44"/>
        </w:numPr>
        <w:tabs>
          <w:tab w:val="left" w:pos="0"/>
          <w:tab w:val="left" w:pos="450"/>
          <w:tab w:val="left" w:pos="851"/>
        </w:tabs>
        <w:spacing w:line="276" w:lineRule="auto"/>
        <w:ind w:left="0" w:firstLine="567"/>
        <w:rPr>
          <w:lang w:val="ro-RO"/>
        </w:rPr>
      </w:pPr>
      <w:r w:rsidRPr="00F059C8">
        <w:rPr>
          <w:lang w:val="ro-RO"/>
        </w:rPr>
        <w:t>Se instituie comisia de transmitere-primire a masei lemnoase în următoarea componenţă:</w:t>
      </w:r>
    </w:p>
    <w:p w14:paraId="2BCE4D59" w14:textId="27F66BD8" w:rsidR="00F059C8" w:rsidRPr="00F059C8" w:rsidRDefault="00F059C8" w:rsidP="0052521C">
      <w:pPr>
        <w:tabs>
          <w:tab w:val="left" w:pos="0"/>
        </w:tabs>
        <w:spacing w:line="276" w:lineRule="auto"/>
        <w:ind w:firstLine="567"/>
        <w:rPr>
          <w:lang w:val="ro-RO"/>
        </w:rPr>
      </w:pPr>
      <w:r w:rsidRPr="00F059C8">
        <w:rPr>
          <w:lang w:val="ro-RO"/>
        </w:rPr>
        <w:t>Ivan CEBOTARI</w:t>
      </w:r>
      <w:r w:rsidRPr="00F059C8">
        <w:rPr>
          <w:b/>
          <w:lang w:val="ro-RO"/>
        </w:rPr>
        <w:t xml:space="preserve">- </w:t>
      </w:r>
      <w:r w:rsidRPr="00F059C8">
        <w:rPr>
          <w:lang w:val="ro-RO"/>
        </w:rPr>
        <w:t>Preşedintele comisiei,</w:t>
      </w:r>
      <w:r w:rsidRPr="00F059C8">
        <w:rPr>
          <w:b/>
          <w:lang w:val="ro-RO"/>
        </w:rPr>
        <w:t xml:space="preserve"> </w:t>
      </w:r>
      <w:r w:rsidRPr="00F059C8">
        <w:rPr>
          <w:lang w:val="ro-RO"/>
        </w:rPr>
        <w:t>Vicepreşedintele raionului.</w:t>
      </w:r>
    </w:p>
    <w:p w14:paraId="247A1132" w14:textId="77777777" w:rsidR="00F059C8" w:rsidRPr="00F059C8" w:rsidRDefault="00F059C8" w:rsidP="0052521C">
      <w:pPr>
        <w:tabs>
          <w:tab w:val="left" w:pos="567"/>
        </w:tabs>
        <w:spacing w:line="276" w:lineRule="auto"/>
        <w:jc w:val="center"/>
        <w:rPr>
          <w:i/>
          <w:lang w:val="ro-RO"/>
        </w:rPr>
      </w:pPr>
      <w:r w:rsidRPr="00F059C8">
        <w:rPr>
          <w:i/>
          <w:lang w:val="ro-RO"/>
        </w:rPr>
        <w:t>membrii comisiei:</w:t>
      </w:r>
    </w:p>
    <w:p w14:paraId="79F2780A" w14:textId="22ED942B" w:rsidR="00F059C8" w:rsidRPr="00F059C8" w:rsidRDefault="00F059C8" w:rsidP="0052521C">
      <w:pPr>
        <w:tabs>
          <w:tab w:val="left" w:pos="0"/>
          <w:tab w:val="center" w:pos="4969"/>
        </w:tabs>
        <w:spacing w:line="276" w:lineRule="auto"/>
        <w:ind w:firstLine="567"/>
        <w:rPr>
          <w:lang w:val="ro-RO"/>
        </w:rPr>
      </w:pPr>
      <w:r w:rsidRPr="00F059C8">
        <w:rPr>
          <w:lang w:val="ro-RO"/>
        </w:rPr>
        <w:t xml:space="preserve">Ala DOAGĂ- Șefă Serviciul Financiar, Contabilă-şefă, Aparatul Președintelui raionului Sîngerei;   </w:t>
      </w:r>
    </w:p>
    <w:p w14:paraId="65F3FF68" w14:textId="77777777" w:rsidR="00F059C8" w:rsidRPr="00F059C8" w:rsidRDefault="00F059C8" w:rsidP="0052521C">
      <w:pPr>
        <w:tabs>
          <w:tab w:val="left" w:pos="0"/>
          <w:tab w:val="center" w:pos="4969"/>
        </w:tabs>
        <w:spacing w:line="276" w:lineRule="auto"/>
        <w:ind w:firstLine="567"/>
        <w:rPr>
          <w:lang w:val="ro-RO"/>
        </w:rPr>
      </w:pPr>
      <w:r w:rsidRPr="00F059C8">
        <w:rPr>
          <w:lang w:val="ro-RO"/>
        </w:rPr>
        <w:t xml:space="preserve">Minodora SIMONOV – Șefă Serviciul Construcție și Drumuri;                                </w:t>
      </w:r>
    </w:p>
    <w:p w14:paraId="5C9A28A6" w14:textId="77777777" w:rsidR="00F059C8" w:rsidRPr="00F059C8" w:rsidRDefault="00F059C8" w:rsidP="0052521C">
      <w:pPr>
        <w:tabs>
          <w:tab w:val="left" w:pos="0"/>
        </w:tabs>
        <w:spacing w:line="276" w:lineRule="auto"/>
        <w:ind w:firstLine="567"/>
        <w:rPr>
          <w:lang w:val="ro-RO"/>
        </w:rPr>
      </w:pPr>
      <w:r w:rsidRPr="00F059C8">
        <w:rPr>
          <w:lang w:val="ro-RO"/>
        </w:rPr>
        <w:t>Ion PÎNZARU  –  Primar s. Radoaia;</w:t>
      </w:r>
    </w:p>
    <w:p w14:paraId="2116496A" w14:textId="77777777" w:rsidR="00F059C8" w:rsidRPr="00F059C8" w:rsidRDefault="00F059C8" w:rsidP="0052521C">
      <w:pPr>
        <w:tabs>
          <w:tab w:val="left" w:pos="0"/>
        </w:tabs>
        <w:spacing w:line="276" w:lineRule="auto"/>
        <w:ind w:firstLine="567"/>
        <w:rPr>
          <w:color w:val="FF0000"/>
          <w:lang w:val="ro-RO"/>
        </w:rPr>
      </w:pPr>
      <w:r w:rsidRPr="00F059C8">
        <w:rPr>
          <w:lang w:val="ro-RO"/>
        </w:rPr>
        <w:t xml:space="preserve">Tatiana BUGA - </w:t>
      </w:r>
      <w:r w:rsidRPr="00F059C8">
        <w:rPr>
          <w:color w:val="FF0000"/>
          <w:lang w:val="ro-RO"/>
        </w:rPr>
        <w:t xml:space="preserve">  </w:t>
      </w:r>
      <w:r w:rsidRPr="00F059C8">
        <w:rPr>
          <w:color w:val="000000" w:themeColor="text1"/>
          <w:lang w:val="ro-RO"/>
        </w:rPr>
        <w:t>Contabilă șefă, Primăria s. Radoaia;</w:t>
      </w:r>
    </w:p>
    <w:p w14:paraId="6F0B2A91" w14:textId="77777777" w:rsidR="00F059C8" w:rsidRPr="00F059C8" w:rsidRDefault="00F059C8" w:rsidP="0052521C">
      <w:pPr>
        <w:tabs>
          <w:tab w:val="left" w:pos="0"/>
        </w:tabs>
        <w:spacing w:line="276" w:lineRule="auto"/>
        <w:ind w:firstLine="567"/>
        <w:rPr>
          <w:color w:val="000000" w:themeColor="text1"/>
          <w:lang w:val="ro-RO"/>
        </w:rPr>
      </w:pPr>
      <w:r w:rsidRPr="00F059C8">
        <w:rPr>
          <w:color w:val="000000" w:themeColor="text1"/>
          <w:lang w:val="ro-RO"/>
        </w:rPr>
        <w:t>Andrei DONȚU –  Primar com. Heciul Nou;</w:t>
      </w:r>
    </w:p>
    <w:p w14:paraId="1A6CEC52" w14:textId="77777777" w:rsidR="00F059C8" w:rsidRPr="00F059C8" w:rsidRDefault="00F059C8" w:rsidP="0052521C">
      <w:pPr>
        <w:tabs>
          <w:tab w:val="left" w:pos="0"/>
        </w:tabs>
        <w:spacing w:line="276" w:lineRule="auto"/>
        <w:ind w:firstLine="567"/>
        <w:rPr>
          <w:color w:val="000000" w:themeColor="text1"/>
          <w:lang w:val="ro-RO"/>
        </w:rPr>
      </w:pPr>
      <w:r w:rsidRPr="00F059C8">
        <w:rPr>
          <w:color w:val="000000" w:themeColor="text1"/>
          <w:lang w:val="ro-RO"/>
        </w:rPr>
        <w:t>Ludmila COREȚCHI - Contabilă șefă, Primăria com. Heciul Nou.</w:t>
      </w:r>
    </w:p>
    <w:p w14:paraId="690124CF" w14:textId="77777777" w:rsidR="0052521C" w:rsidRPr="0052521C" w:rsidRDefault="0052521C" w:rsidP="0052521C">
      <w:pPr>
        <w:numPr>
          <w:ilvl w:val="0"/>
          <w:numId w:val="44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lang w:val="ro-RO"/>
        </w:rPr>
      </w:pPr>
      <w:proofErr w:type="spellStart"/>
      <w:r w:rsidRPr="0052521C">
        <w:rPr>
          <w:lang w:val="en-US"/>
        </w:rPr>
        <w:lastRenderedPageBreak/>
        <w:t>Comisia</w:t>
      </w:r>
      <w:proofErr w:type="spellEnd"/>
      <w:r w:rsidRPr="0052521C">
        <w:rPr>
          <w:lang w:val="en-US"/>
        </w:rPr>
        <w:t xml:space="preserve"> de </w:t>
      </w:r>
      <w:proofErr w:type="spellStart"/>
      <w:r w:rsidRPr="0052521C">
        <w:rPr>
          <w:lang w:val="en-US"/>
        </w:rPr>
        <w:t>transmitere-primire</w:t>
      </w:r>
      <w:proofErr w:type="spellEnd"/>
      <w:r w:rsidRPr="0052521C">
        <w:rPr>
          <w:lang w:val="en-US"/>
        </w:rPr>
        <w:t xml:space="preserve"> (dl I. </w:t>
      </w:r>
      <w:proofErr w:type="spellStart"/>
      <w:r w:rsidRPr="0052521C">
        <w:rPr>
          <w:lang w:val="en-US"/>
        </w:rPr>
        <w:t>Cebotari</w:t>
      </w:r>
      <w:proofErr w:type="spellEnd"/>
      <w:r w:rsidRPr="0052521C">
        <w:rPr>
          <w:lang w:val="en-US"/>
        </w:rPr>
        <w:t xml:space="preserve">) </w:t>
      </w:r>
      <w:proofErr w:type="spellStart"/>
      <w:proofErr w:type="gramStart"/>
      <w:r w:rsidRPr="0052521C">
        <w:rPr>
          <w:lang w:val="en-US"/>
        </w:rPr>
        <w:t>va</w:t>
      </w:r>
      <w:proofErr w:type="spellEnd"/>
      <w:proofErr w:type="gramEnd"/>
      <w:r w:rsidRPr="0052521C">
        <w:rPr>
          <w:lang w:val="en-US"/>
        </w:rPr>
        <w:t xml:space="preserve"> </w:t>
      </w:r>
      <w:proofErr w:type="spellStart"/>
      <w:r w:rsidRPr="0052521C">
        <w:rPr>
          <w:lang w:val="en-US"/>
        </w:rPr>
        <w:t>asigura</w:t>
      </w:r>
      <w:proofErr w:type="spellEnd"/>
      <w:r w:rsidRPr="0052521C">
        <w:rPr>
          <w:lang w:val="en-US"/>
        </w:rPr>
        <w:t xml:space="preserve"> </w:t>
      </w:r>
      <w:proofErr w:type="spellStart"/>
      <w:r w:rsidRPr="0052521C">
        <w:rPr>
          <w:lang w:val="en-US"/>
        </w:rPr>
        <w:t>întocmirea</w:t>
      </w:r>
      <w:proofErr w:type="spellEnd"/>
      <w:r w:rsidRPr="0052521C">
        <w:rPr>
          <w:lang w:val="en-US"/>
        </w:rPr>
        <w:t xml:space="preserve"> </w:t>
      </w:r>
      <w:proofErr w:type="spellStart"/>
      <w:r w:rsidRPr="0052521C">
        <w:rPr>
          <w:lang w:val="en-US"/>
        </w:rPr>
        <w:t>actelor</w:t>
      </w:r>
      <w:proofErr w:type="spellEnd"/>
      <w:r w:rsidRPr="0052521C">
        <w:rPr>
          <w:lang w:val="en-US"/>
        </w:rPr>
        <w:t xml:space="preserve"> de </w:t>
      </w:r>
      <w:proofErr w:type="spellStart"/>
      <w:r w:rsidRPr="0052521C">
        <w:rPr>
          <w:lang w:val="en-US"/>
        </w:rPr>
        <w:t>transmitere-primire</w:t>
      </w:r>
      <w:proofErr w:type="spellEnd"/>
      <w:r w:rsidRPr="0052521C">
        <w:rPr>
          <w:lang w:val="en-US"/>
        </w:rPr>
        <w:t xml:space="preserve"> a </w:t>
      </w:r>
      <w:proofErr w:type="spellStart"/>
      <w:r w:rsidRPr="0052521C">
        <w:rPr>
          <w:lang w:val="en-US"/>
        </w:rPr>
        <w:t>activelor</w:t>
      </w:r>
      <w:proofErr w:type="spellEnd"/>
      <w:r w:rsidRPr="0052521C">
        <w:rPr>
          <w:lang w:val="en-US"/>
        </w:rPr>
        <w:t xml:space="preserve"> </w:t>
      </w:r>
      <w:proofErr w:type="spellStart"/>
      <w:r w:rsidRPr="0052521C">
        <w:rPr>
          <w:lang w:val="en-US"/>
        </w:rPr>
        <w:t>și</w:t>
      </w:r>
      <w:proofErr w:type="spellEnd"/>
      <w:r w:rsidRPr="0052521C">
        <w:rPr>
          <w:lang w:val="en-US"/>
        </w:rPr>
        <w:t xml:space="preserve"> a </w:t>
      </w:r>
      <w:proofErr w:type="spellStart"/>
      <w:r w:rsidRPr="0052521C">
        <w:rPr>
          <w:lang w:val="en-US"/>
        </w:rPr>
        <w:t>documentelor</w:t>
      </w:r>
      <w:proofErr w:type="spellEnd"/>
      <w:r w:rsidRPr="0052521C">
        <w:rPr>
          <w:lang w:val="en-US"/>
        </w:rPr>
        <w:t xml:space="preserve"> confirmative, </w:t>
      </w:r>
      <w:proofErr w:type="spellStart"/>
      <w:r w:rsidRPr="0052521C">
        <w:rPr>
          <w:lang w:val="en-US"/>
        </w:rPr>
        <w:t>în</w:t>
      </w:r>
      <w:proofErr w:type="spellEnd"/>
      <w:r w:rsidRPr="0052521C">
        <w:rPr>
          <w:lang w:val="en-US"/>
        </w:rPr>
        <w:t xml:space="preserve"> </w:t>
      </w:r>
      <w:proofErr w:type="spellStart"/>
      <w:r w:rsidRPr="0052521C">
        <w:rPr>
          <w:lang w:val="en-US"/>
        </w:rPr>
        <w:t>termen</w:t>
      </w:r>
      <w:proofErr w:type="spellEnd"/>
      <w:r w:rsidRPr="0052521C">
        <w:rPr>
          <w:lang w:val="en-US"/>
        </w:rPr>
        <w:t xml:space="preserve"> de 30 de </w:t>
      </w:r>
      <w:proofErr w:type="spellStart"/>
      <w:r w:rsidRPr="0052521C">
        <w:rPr>
          <w:lang w:val="en-US"/>
        </w:rPr>
        <w:t>zile</w:t>
      </w:r>
      <w:proofErr w:type="spellEnd"/>
      <w:r w:rsidRPr="0052521C">
        <w:rPr>
          <w:lang w:val="en-US"/>
        </w:rPr>
        <w:t xml:space="preserve"> </w:t>
      </w:r>
      <w:proofErr w:type="spellStart"/>
      <w:r w:rsidRPr="0052521C">
        <w:rPr>
          <w:lang w:val="en-US"/>
        </w:rPr>
        <w:t>lucrătoare</w:t>
      </w:r>
      <w:proofErr w:type="spellEnd"/>
      <w:r w:rsidRPr="0052521C">
        <w:rPr>
          <w:lang w:val="en-US"/>
        </w:rPr>
        <w:t>.</w:t>
      </w:r>
    </w:p>
    <w:p w14:paraId="6A348C70" w14:textId="6BEDF56F" w:rsidR="00F059C8" w:rsidRPr="00F059C8" w:rsidRDefault="00F059C8" w:rsidP="0052521C">
      <w:pPr>
        <w:numPr>
          <w:ilvl w:val="0"/>
          <w:numId w:val="44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lang w:val="ro-RO"/>
        </w:rPr>
      </w:pPr>
      <w:r w:rsidRPr="00F059C8">
        <w:rPr>
          <w:lang w:val="ro-RO"/>
        </w:rPr>
        <w:t>Controlul asupra realizării prezentei decizii se pune în sarcina Comisiei consultative pentru Economie, finanțe și buget (dl N. POSTORONCĂ).</w:t>
      </w:r>
    </w:p>
    <w:p w14:paraId="7CFC8AF6" w14:textId="77777777" w:rsidR="00F059C8" w:rsidRPr="00F059C8" w:rsidRDefault="00F059C8" w:rsidP="0052521C">
      <w:pPr>
        <w:numPr>
          <w:ilvl w:val="0"/>
          <w:numId w:val="44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color w:val="000000"/>
          <w:lang w:val="it-IT"/>
        </w:rPr>
      </w:pPr>
      <w:r w:rsidRPr="00F059C8">
        <w:rPr>
          <w:color w:val="000000"/>
          <w:lang w:val="it-IT"/>
        </w:rPr>
        <w:t>Prezenta decizie poate fi contestată la Judecători Bălți ( sediul Central, str. Hotinului 43) în termen de 30 de zile de la data comunic</w:t>
      </w:r>
      <w:r w:rsidRPr="00F059C8">
        <w:rPr>
          <w:color w:val="000000"/>
          <w:lang w:val="ro-RO"/>
        </w:rPr>
        <w:t>ării, potrivit prevederilor Codului Administrativ al R.Moldova nr</w:t>
      </w:r>
      <w:r w:rsidRPr="00F059C8">
        <w:rPr>
          <w:color w:val="000000"/>
          <w:lang w:val="it-IT"/>
        </w:rPr>
        <w:t>.116/2018.</w:t>
      </w:r>
    </w:p>
    <w:p w14:paraId="1CD82842" w14:textId="77777777" w:rsidR="00DE573C" w:rsidRPr="00052BDE" w:rsidRDefault="00DE573C" w:rsidP="00CE1234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0E7E41E4" w14:textId="77777777" w:rsidR="00774333" w:rsidRDefault="00774333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2252210A" w14:textId="77777777" w:rsidR="00774333" w:rsidRPr="006E3C9E" w:rsidRDefault="00774333" w:rsidP="00774333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43CA34D4" w14:textId="77777777" w:rsidR="00774333" w:rsidRDefault="00774333" w:rsidP="00774333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1CB26E92" w14:textId="77777777" w:rsidR="00774333" w:rsidRPr="00052BDE" w:rsidRDefault="00774333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bookmarkStart w:id="0" w:name="_GoBack"/>
      <w:bookmarkEnd w:id="0"/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96D7CF" w14:textId="77777777" w:rsidR="00CC1847" w:rsidRDefault="00CC1847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C9D09FF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5F957611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3DF62E4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2BE169D8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1A652F9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4C9C337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2B530DFE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2C4C95A0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1114F87D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C8D9352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E59AEAC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218EB5F5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AE737B1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13506A47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F09EBB4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AA41DED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551CD627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4E5073D4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F7867CD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493310DE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471AF5FB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05B7626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FD07315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ADBE064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03C4E98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49FF736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7DB8BDE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C916E70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4246674C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21F5B9AF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AE137B4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5D22D905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1CEC6C8F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350D7853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0CDE1D7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555DDF34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D48AF87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38827528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FD55253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35C42F57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4258F9BE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A71BF65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428C577D" w14:textId="69954AF7" w:rsidR="004C3BB4" w:rsidRPr="004C3BB4" w:rsidRDefault="004C3BB4" w:rsidP="004C3BB4">
      <w:pPr>
        <w:suppressAutoHyphens/>
        <w:jc w:val="right"/>
        <w:rPr>
          <w:sz w:val="20"/>
          <w:szCs w:val="18"/>
          <w:lang w:val="en-US"/>
        </w:rPr>
      </w:pPr>
      <w:r w:rsidRPr="004C3BB4">
        <w:rPr>
          <w:szCs w:val="36"/>
          <w:lang w:val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sz w:val="20"/>
          <w:szCs w:val="18"/>
          <w:lang w:val="en-US"/>
        </w:rPr>
        <w:t>Anexă</w:t>
      </w:r>
      <w:proofErr w:type="spellEnd"/>
      <w:r w:rsidRPr="004C3BB4">
        <w:rPr>
          <w:sz w:val="20"/>
          <w:szCs w:val="18"/>
          <w:lang w:val="en-US"/>
        </w:rPr>
        <w:t xml:space="preserve">                                                                                                                    </w:t>
      </w:r>
      <w:r>
        <w:rPr>
          <w:sz w:val="20"/>
          <w:szCs w:val="18"/>
          <w:lang w:val="en-US"/>
        </w:rPr>
        <w:t xml:space="preserve">          </w:t>
      </w:r>
      <w:r w:rsidRPr="004C3BB4">
        <w:rPr>
          <w:sz w:val="20"/>
          <w:szCs w:val="18"/>
          <w:lang w:val="en-US"/>
        </w:rPr>
        <w:t xml:space="preserve"> la </w:t>
      </w:r>
      <w:proofErr w:type="spellStart"/>
      <w:r w:rsidRPr="004C3BB4">
        <w:rPr>
          <w:sz w:val="20"/>
          <w:szCs w:val="18"/>
          <w:lang w:val="en-US"/>
        </w:rPr>
        <w:t>decizia</w:t>
      </w:r>
      <w:proofErr w:type="spellEnd"/>
      <w:r w:rsidRPr="004C3BB4">
        <w:rPr>
          <w:sz w:val="20"/>
          <w:szCs w:val="18"/>
          <w:lang w:val="en-US"/>
        </w:rPr>
        <w:t xml:space="preserve"> </w:t>
      </w:r>
      <w:proofErr w:type="spellStart"/>
      <w:r w:rsidRPr="004C3BB4">
        <w:rPr>
          <w:sz w:val="20"/>
          <w:szCs w:val="18"/>
          <w:lang w:val="en-US"/>
        </w:rPr>
        <w:t>Consiliului</w:t>
      </w:r>
      <w:proofErr w:type="spellEnd"/>
      <w:r w:rsidRPr="004C3BB4">
        <w:rPr>
          <w:sz w:val="20"/>
          <w:szCs w:val="18"/>
          <w:lang w:val="en-US"/>
        </w:rPr>
        <w:t xml:space="preserve"> </w:t>
      </w:r>
      <w:proofErr w:type="spellStart"/>
      <w:r w:rsidRPr="004C3BB4">
        <w:rPr>
          <w:sz w:val="20"/>
          <w:szCs w:val="18"/>
          <w:lang w:val="en-US"/>
        </w:rPr>
        <w:t>raional</w:t>
      </w:r>
      <w:proofErr w:type="spellEnd"/>
      <w:r w:rsidRPr="004C3BB4">
        <w:rPr>
          <w:sz w:val="20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D052A42" w14:textId="243F3C97" w:rsidR="004C3BB4" w:rsidRPr="004C3BB4" w:rsidRDefault="004C3BB4" w:rsidP="004C3BB4">
      <w:pPr>
        <w:jc w:val="right"/>
        <w:rPr>
          <w:sz w:val="20"/>
          <w:szCs w:val="18"/>
          <w:lang w:val="en-US"/>
        </w:rPr>
      </w:pPr>
      <w:r w:rsidRPr="004C3BB4">
        <w:rPr>
          <w:sz w:val="20"/>
          <w:szCs w:val="18"/>
          <w:lang w:val="en-US"/>
        </w:rPr>
        <w:t xml:space="preserve">                                                                                                                   </w:t>
      </w:r>
      <w:r>
        <w:rPr>
          <w:sz w:val="20"/>
          <w:szCs w:val="18"/>
          <w:lang w:val="en-US"/>
        </w:rPr>
        <w:t xml:space="preserve">                           </w:t>
      </w:r>
      <w:r w:rsidRPr="004C3BB4">
        <w:rPr>
          <w:sz w:val="20"/>
          <w:szCs w:val="18"/>
          <w:lang w:val="en-US"/>
        </w:rPr>
        <w:t xml:space="preserve">  </w:t>
      </w:r>
      <w:proofErr w:type="spellStart"/>
      <w:proofErr w:type="gramStart"/>
      <w:r w:rsidRPr="004C3BB4">
        <w:rPr>
          <w:sz w:val="20"/>
          <w:szCs w:val="18"/>
          <w:lang w:val="en-US"/>
        </w:rPr>
        <w:t>nr</w:t>
      </w:r>
      <w:proofErr w:type="spellEnd"/>
      <w:proofErr w:type="gramEnd"/>
      <w:r w:rsidRPr="004C3BB4">
        <w:rPr>
          <w:sz w:val="20"/>
          <w:szCs w:val="18"/>
          <w:lang w:val="en-US"/>
        </w:rPr>
        <w:t>. _</w:t>
      </w:r>
      <w:r>
        <w:rPr>
          <w:sz w:val="20"/>
          <w:szCs w:val="18"/>
          <w:u w:val="single"/>
          <w:lang w:val="en-US"/>
        </w:rPr>
        <w:t>2/5</w:t>
      </w:r>
      <w:r>
        <w:rPr>
          <w:sz w:val="20"/>
          <w:szCs w:val="18"/>
          <w:lang w:val="en-US"/>
        </w:rPr>
        <w:t>_</w:t>
      </w:r>
      <w:r w:rsidRPr="004C3BB4">
        <w:rPr>
          <w:sz w:val="20"/>
          <w:szCs w:val="18"/>
          <w:lang w:val="en-US"/>
        </w:rPr>
        <w:t xml:space="preserve"> din _</w:t>
      </w:r>
      <w:r>
        <w:rPr>
          <w:sz w:val="20"/>
          <w:szCs w:val="18"/>
          <w:u w:val="single"/>
          <w:lang w:val="en-US"/>
        </w:rPr>
        <w:t>30.03.</w:t>
      </w:r>
      <w:r w:rsidRPr="004C3BB4">
        <w:rPr>
          <w:sz w:val="20"/>
          <w:szCs w:val="18"/>
          <w:u w:val="single"/>
          <w:lang w:val="en-US"/>
        </w:rPr>
        <w:t>2026</w:t>
      </w:r>
    </w:p>
    <w:p w14:paraId="6A32E344" w14:textId="77777777" w:rsidR="004C3BB4" w:rsidRPr="004C3BB4" w:rsidRDefault="004C3BB4" w:rsidP="004C3BB4">
      <w:pPr>
        <w:jc w:val="right"/>
        <w:rPr>
          <w:sz w:val="20"/>
          <w:szCs w:val="18"/>
          <w:lang w:val="en-US"/>
        </w:rPr>
      </w:pPr>
    </w:p>
    <w:p w14:paraId="3D4597DF" w14:textId="77777777" w:rsidR="004C3BB4" w:rsidRPr="004C3BB4" w:rsidRDefault="004C3BB4" w:rsidP="004C3BB4">
      <w:pPr>
        <w:rPr>
          <w:sz w:val="20"/>
          <w:szCs w:val="18"/>
          <w:lang w:val="ro-RO"/>
        </w:rPr>
      </w:pPr>
    </w:p>
    <w:p w14:paraId="31E01CA1" w14:textId="77777777" w:rsidR="004C3BB4" w:rsidRPr="004C3BB4" w:rsidRDefault="004C3BB4" w:rsidP="004C3BB4">
      <w:pPr>
        <w:rPr>
          <w:sz w:val="18"/>
          <w:szCs w:val="18"/>
          <w:lang w:val="ro-RO"/>
        </w:rPr>
      </w:pPr>
    </w:p>
    <w:p w14:paraId="7DB7256D" w14:textId="77777777" w:rsidR="004C3BB4" w:rsidRPr="004C3BB4" w:rsidRDefault="004C3BB4" w:rsidP="004C3BB4">
      <w:pPr>
        <w:rPr>
          <w:sz w:val="18"/>
          <w:szCs w:val="18"/>
          <w:lang w:val="ro-RO"/>
        </w:rPr>
      </w:pPr>
    </w:p>
    <w:p w14:paraId="7623B7BD" w14:textId="23D6CF50" w:rsidR="004C3BB4" w:rsidRPr="004C3BB4" w:rsidRDefault="004C3BB4" w:rsidP="004C3BB4">
      <w:pPr>
        <w:jc w:val="center"/>
        <w:rPr>
          <w:b/>
          <w:lang w:val="ro-RO"/>
        </w:rPr>
      </w:pPr>
      <w:r w:rsidRPr="004C3BB4">
        <w:rPr>
          <w:b/>
          <w:lang w:val="ro-RO"/>
        </w:rPr>
        <w:t xml:space="preserve">Calculul cu privire la stabilirea valorii masei lemnoase conform </w:t>
      </w:r>
    </w:p>
    <w:p w14:paraId="534CB24A" w14:textId="77777777" w:rsidR="004C3BB4" w:rsidRPr="004C3BB4" w:rsidRDefault="004C3BB4" w:rsidP="004C3BB4">
      <w:pPr>
        <w:jc w:val="center"/>
        <w:rPr>
          <w:b/>
          <w:lang w:val="ro-RO"/>
        </w:rPr>
      </w:pPr>
      <w:r w:rsidRPr="004C3BB4">
        <w:rPr>
          <w:b/>
          <w:lang w:val="ro-RO"/>
        </w:rPr>
        <w:t>prețurilor stabilite de către ÎS Bălți</w:t>
      </w:r>
    </w:p>
    <w:p w14:paraId="406098A0" w14:textId="77777777" w:rsidR="004C3BB4" w:rsidRPr="004C3BB4" w:rsidRDefault="004C3BB4" w:rsidP="004C3BB4">
      <w:pPr>
        <w:jc w:val="both"/>
        <w:rPr>
          <w:b/>
          <w:lang w:val="ro-RO"/>
        </w:rPr>
      </w:pPr>
    </w:p>
    <w:p w14:paraId="380833F3" w14:textId="77777777" w:rsidR="004C3BB4" w:rsidRDefault="004C3BB4" w:rsidP="004C3BB4">
      <w:pPr>
        <w:jc w:val="both"/>
        <w:rPr>
          <w:lang w:val="ro-RO"/>
        </w:rPr>
      </w:pPr>
    </w:p>
    <w:p w14:paraId="2DBDC460" w14:textId="77777777" w:rsidR="004C3BB4" w:rsidRDefault="004C3BB4" w:rsidP="004C3BB4">
      <w:pPr>
        <w:jc w:val="both"/>
        <w:rPr>
          <w:lang w:val="ro-RO"/>
        </w:rPr>
      </w:pPr>
    </w:p>
    <w:p w14:paraId="54CC0080" w14:textId="77777777" w:rsidR="004C3BB4" w:rsidRPr="004C3BB4" w:rsidRDefault="004C3BB4" w:rsidP="004C3BB4">
      <w:pPr>
        <w:jc w:val="both"/>
        <w:rPr>
          <w:lang w:val="ro-RO"/>
        </w:rPr>
      </w:pPr>
      <w:r w:rsidRPr="004C3BB4">
        <w:rPr>
          <w:lang w:val="ro-RO"/>
        </w:rPr>
        <w:t>1 m</w:t>
      </w:r>
      <w:r w:rsidRPr="004C3BB4">
        <w:rPr>
          <w:vertAlign w:val="superscript"/>
          <w:lang w:val="ro-RO"/>
        </w:rPr>
        <w:t>3</w:t>
      </w:r>
      <w:r w:rsidRPr="004C3BB4">
        <w:rPr>
          <w:lang w:val="ro-RO"/>
        </w:rPr>
        <w:t xml:space="preserve"> = 0,7 metri steri</w:t>
      </w:r>
    </w:p>
    <w:p w14:paraId="313C0831" w14:textId="77777777" w:rsidR="004C3BB4" w:rsidRPr="004C3BB4" w:rsidRDefault="004C3BB4" w:rsidP="004C3BB4">
      <w:pPr>
        <w:jc w:val="both"/>
        <w:rPr>
          <w:lang w:val="ro-RO"/>
        </w:rPr>
      </w:pPr>
      <w:r w:rsidRPr="004C3BB4">
        <w:rPr>
          <w:lang w:val="ro-RO"/>
        </w:rPr>
        <w:t>17 m</w:t>
      </w:r>
      <w:r w:rsidRPr="004C3BB4">
        <w:rPr>
          <w:vertAlign w:val="superscript"/>
          <w:lang w:val="ro-RO"/>
        </w:rPr>
        <w:t>3</w:t>
      </w:r>
      <w:r w:rsidRPr="004C3BB4">
        <w:rPr>
          <w:lang w:val="ro-RO"/>
        </w:rPr>
        <w:t xml:space="preserve"> = 24 metri steri</w:t>
      </w:r>
    </w:p>
    <w:p w14:paraId="67130389" w14:textId="77777777" w:rsidR="004C3BB4" w:rsidRPr="004C3BB4" w:rsidRDefault="004C3BB4" w:rsidP="004C3BB4">
      <w:pPr>
        <w:jc w:val="both"/>
        <w:rPr>
          <w:lang w:val="ro-RO"/>
        </w:rPr>
      </w:pPr>
      <w:r w:rsidRPr="004C3BB4">
        <w:rPr>
          <w:lang w:val="ro-RO"/>
        </w:rPr>
        <w:t>1 metru ster specii moi = 540,00 lei</w:t>
      </w:r>
    </w:p>
    <w:p w14:paraId="5F7B8066" w14:textId="77777777" w:rsidR="004C3BB4" w:rsidRPr="004C3BB4" w:rsidRDefault="004C3BB4" w:rsidP="004C3BB4">
      <w:pPr>
        <w:jc w:val="both"/>
        <w:rPr>
          <w:lang w:val="ro-RO"/>
        </w:rPr>
      </w:pPr>
      <w:r w:rsidRPr="004C3BB4">
        <w:rPr>
          <w:lang w:val="ro-RO"/>
        </w:rPr>
        <w:t>1 metru ster specii tari = 1080,00 lei</w:t>
      </w:r>
    </w:p>
    <w:p w14:paraId="1FF9BCE5" w14:textId="77777777" w:rsidR="004C3BB4" w:rsidRPr="004C3BB4" w:rsidRDefault="004C3BB4" w:rsidP="004C3BB4">
      <w:pPr>
        <w:jc w:val="both"/>
        <w:rPr>
          <w:lang w:val="ro-RO"/>
        </w:rPr>
      </w:pPr>
    </w:p>
    <w:p w14:paraId="4AD06FFD" w14:textId="77777777" w:rsidR="004C3BB4" w:rsidRPr="004C3BB4" w:rsidRDefault="004C3BB4" w:rsidP="004C3BB4">
      <w:pPr>
        <w:jc w:val="both"/>
        <w:rPr>
          <w:lang w:val="ro-RO"/>
        </w:rPr>
      </w:pPr>
      <w:r w:rsidRPr="004C3BB4">
        <w:rPr>
          <w:lang w:val="ro-RO"/>
        </w:rPr>
        <w:t>14 m</w:t>
      </w:r>
      <w:r w:rsidRPr="004C3BB4">
        <w:rPr>
          <w:vertAlign w:val="superscript"/>
          <w:lang w:val="ro-RO"/>
        </w:rPr>
        <w:t xml:space="preserve">3  </w:t>
      </w:r>
      <w:r w:rsidRPr="004C3BB4">
        <w:rPr>
          <w:lang w:val="ro-RO"/>
        </w:rPr>
        <w:t>specii moi = 20 metri steri x 540,00 = 10800,00 lei</w:t>
      </w:r>
    </w:p>
    <w:p w14:paraId="39650BBC" w14:textId="77777777" w:rsidR="004C3BB4" w:rsidRPr="004C3BB4" w:rsidRDefault="004C3BB4" w:rsidP="004C3BB4">
      <w:pPr>
        <w:jc w:val="both"/>
        <w:rPr>
          <w:lang w:val="ro-RO"/>
        </w:rPr>
      </w:pPr>
      <w:r w:rsidRPr="004C3BB4">
        <w:rPr>
          <w:lang w:val="ro-RO"/>
        </w:rPr>
        <w:t>3 m</w:t>
      </w:r>
      <w:r w:rsidRPr="004C3BB4">
        <w:rPr>
          <w:vertAlign w:val="superscript"/>
          <w:lang w:val="ro-RO"/>
        </w:rPr>
        <w:t xml:space="preserve">3 </w:t>
      </w:r>
      <w:r w:rsidRPr="004C3BB4">
        <w:rPr>
          <w:lang w:val="ro-RO"/>
        </w:rPr>
        <w:t>specii tari = 4 metri steri x 1080,00 = 4320,00 lei</w:t>
      </w:r>
    </w:p>
    <w:p w14:paraId="7480086E" w14:textId="77777777" w:rsidR="004C3BB4" w:rsidRPr="004C3BB4" w:rsidRDefault="004C3BB4" w:rsidP="004C3BB4">
      <w:pPr>
        <w:rPr>
          <w:b/>
          <w:lang w:val="ro-RO"/>
        </w:rPr>
      </w:pPr>
      <w:r w:rsidRPr="004C3BB4">
        <w:rPr>
          <w:b/>
          <w:lang w:val="ro-RO"/>
        </w:rPr>
        <w:t>Total:                                                           15120,00 lei</w:t>
      </w:r>
    </w:p>
    <w:p w14:paraId="6ED05BB2" w14:textId="77777777" w:rsidR="004C3BB4" w:rsidRPr="004C3BB4" w:rsidRDefault="004C3BB4" w:rsidP="004C3BB4">
      <w:pPr>
        <w:rPr>
          <w:b/>
          <w:lang w:val="ro-RO"/>
        </w:rPr>
      </w:pPr>
    </w:p>
    <w:p w14:paraId="4A5A9FB1" w14:textId="77777777" w:rsidR="004C3BB4" w:rsidRPr="004C3BB4" w:rsidRDefault="004C3BB4" w:rsidP="004C3BB4">
      <w:pPr>
        <w:rPr>
          <w:b/>
          <w:lang w:val="ro-RO"/>
        </w:rPr>
      </w:pPr>
      <w:r w:rsidRPr="004C3BB4">
        <w:rPr>
          <w:b/>
          <w:lang w:val="ro-RO"/>
        </w:rPr>
        <w:t>Primăria Radoaia:</w:t>
      </w:r>
    </w:p>
    <w:p w14:paraId="11AD3606" w14:textId="77777777" w:rsidR="004C3BB4" w:rsidRPr="004C3BB4" w:rsidRDefault="004C3BB4" w:rsidP="004C3BB4">
      <w:pPr>
        <w:rPr>
          <w:lang w:val="ro-RO"/>
        </w:rPr>
      </w:pPr>
      <w:r w:rsidRPr="004C3BB4">
        <w:rPr>
          <w:lang w:val="ro-RO"/>
        </w:rPr>
        <w:t>3 m</w:t>
      </w:r>
      <w:r w:rsidRPr="004C3BB4">
        <w:rPr>
          <w:vertAlign w:val="superscript"/>
          <w:lang w:val="ro-RO"/>
        </w:rPr>
        <w:t>3</w:t>
      </w:r>
      <w:r w:rsidRPr="004C3BB4">
        <w:rPr>
          <w:lang w:val="ro-RO"/>
        </w:rPr>
        <w:t xml:space="preserve"> specii tari / 0,7 = 4 metri steri x 1080,00 lei = 4320,00 lei</w:t>
      </w:r>
    </w:p>
    <w:p w14:paraId="3CFE4D29" w14:textId="77777777" w:rsidR="004C3BB4" w:rsidRPr="004C3BB4" w:rsidRDefault="004C3BB4" w:rsidP="004C3BB4">
      <w:pPr>
        <w:rPr>
          <w:lang w:val="ro-RO"/>
        </w:rPr>
      </w:pPr>
      <w:r w:rsidRPr="004C3BB4">
        <w:rPr>
          <w:lang w:val="ro-RO"/>
        </w:rPr>
        <w:t>4 m</w:t>
      </w:r>
      <w:r w:rsidRPr="004C3BB4">
        <w:rPr>
          <w:vertAlign w:val="superscript"/>
          <w:lang w:val="ro-RO"/>
        </w:rPr>
        <w:t>3</w:t>
      </w:r>
      <w:r w:rsidRPr="004C3BB4">
        <w:rPr>
          <w:lang w:val="ro-RO"/>
        </w:rPr>
        <w:t xml:space="preserve"> specii moi / 0,7 = 6 metri steri x 540,00 lei  = 3240,00 lei</w:t>
      </w:r>
    </w:p>
    <w:p w14:paraId="02E2F497" w14:textId="77777777" w:rsidR="004C3BB4" w:rsidRPr="004C3BB4" w:rsidRDefault="004C3BB4" w:rsidP="004C3BB4">
      <w:pPr>
        <w:rPr>
          <w:b/>
          <w:lang w:val="ro-RO"/>
        </w:rPr>
      </w:pPr>
      <w:r w:rsidRPr="004C3BB4">
        <w:rPr>
          <w:b/>
          <w:lang w:val="ro-RO"/>
        </w:rPr>
        <w:t>Total:                                                                         7560,00 lei</w:t>
      </w:r>
    </w:p>
    <w:p w14:paraId="57CDFE66" w14:textId="77777777" w:rsidR="004C3BB4" w:rsidRPr="004C3BB4" w:rsidRDefault="004C3BB4" w:rsidP="004C3BB4">
      <w:pPr>
        <w:rPr>
          <w:b/>
          <w:lang w:val="ro-RO"/>
        </w:rPr>
      </w:pPr>
    </w:p>
    <w:p w14:paraId="14A57C15" w14:textId="77777777" w:rsidR="004C3BB4" w:rsidRPr="004C3BB4" w:rsidRDefault="004C3BB4" w:rsidP="004C3BB4">
      <w:pPr>
        <w:rPr>
          <w:b/>
          <w:lang w:val="ro-RO"/>
        </w:rPr>
      </w:pPr>
      <w:r w:rsidRPr="004C3BB4">
        <w:rPr>
          <w:b/>
          <w:lang w:val="ro-RO"/>
        </w:rPr>
        <w:t>Primăria Heciul Nou:</w:t>
      </w:r>
    </w:p>
    <w:p w14:paraId="2B95E0C3" w14:textId="77777777" w:rsidR="004C3BB4" w:rsidRPr="004C3BB4" w:rsidRDefault="004C3BB4" w:rsidP="004C3BB4">
      <w:pPr>
        <w:rPr>
          <w:lang w:val="ro-RO"/>
        </w:rPr>
      </w:pPr>
      <w:r w:rsidRPr="004C3BB4">
        <w:rPr>
          <w:lang w:val="ro-RO"/>
        </w:rPr>
        <w:t>10 m</w:t>
      </w:r>
      <w:r w:rsidRPr="004C3BB4">
        <w:rPr>
          <w:vertAlign w:val="superscript"/>
          <w:lang w:val="ro-RO"/>
        </w:rPr>
        <w:t>3</w:t>
      </w:r>
      <w:r w:rsidRPr="004C3BB4">
        <w:rPr>
          <w:lang w:val="ro-RO"/>
        </w:rPr>
        <w:t xml:space="preserve"> specii moi / 0,7 = 14 metri steri x 540,00 lei  = 7560,00 lei</w:t>
      </w:r>
    </w:p>
    <w:p w14:paraId="2FDC55FC" w14:textId="77777777" w:rsidR="004C3BB4" w:rsidRPr="004C3BB4" w:rsidRDefault="004C3BB4" w:rsidP="004C3BB4">
      <w:pPr>
        <w:rPr>
          <w:b/>
          <w:lang w:val="ro-RO"/>
        </w:rPr>
      </w:pPr>
      <w:r w:rsidRPr="004C3BB4">
        <w:rPr>
          <w:b/>
          <w:lang w:val="ro-RO"/>
        </w:rPr>
        <w:t>Total:                                                                         7560,00 lei</w:t>
      </w:r>
    </w:p>
    <w:p w14:paraId="32DB606A" w14:textId="77777777" w:rsidR="004C3BB4" w:rsidRPr="004C3BB4" w:rsidRDefault="004C3BB4" w:rsidP="004C3BB4">
      <w:pPr>
        <w:rPr>
          <w:b/>
          <w:lang w:val="ro-RO"/>
        </w:rPr>
      </w:pPr>
    </w:p>
    <w:p w14:paraId="28C86993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2B86E4C0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1026400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03C3546E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78AC052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21010B1E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40144528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64ADDF67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D606461" w14:textId="77777777" w:rsidR="004C3BB4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p w14:paraId="75F7E801" w14:textId="77777777" w:rsidR="004C3BB4" w:rsidRPr="00F059C8" w:rsidRDefault="004C3BB4" w:rsidP="00290D4F">
      <w:pPr>
        <w:tabs>
          <w:tab w:val="left" w:pos="1860"/>
        </w:tabs>
        <w:jc w:val="both"/>
        <w:rPr>
          <w:rFonts w:eastAsia="Calibri"/>
          <w:b/>
          <w:lang w:val="en-US"/>
        </w:rPr>
      </w:pPr>
    </w:p>
    <w:sectPr w:rsidR="004C3BB4" w:rsidRPr="00F059C8" w:rsidSect="005252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3492899"/>
    <w:multiLevelType w:val="multilevel"/>
    <w:tmpl w:val="D4D454A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  <w:color w:val="auto"/>
      </w:rPr>
    </w:lvl>
  </w:abstractNum>
  <w:abstractNum w:abstractNumId="3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1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46D92"/>
    <w:multiLevelType w:val="multilevel"/>
    <w:tmpl w:val="83FE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7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8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30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2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7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40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2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3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8"/>
  </w:num>
  <w:num w:numId="3">
    <w:abstractNumId w:val="5"/>
  </w:num>
  <w:num w:numId="4">
    <w:abstractNumId w:val="30"/>
  </w:num>
  <w:num w:numId="5">
    <w:abstractNumId w:val="1"/>
  </w:num>
  <w:num w:numId="6">
    <w:abstractNumId w:val="26"/>
  </w:num>
  <w:num w:numId="7">
    <w:abstractNumId w:val="1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4"/>
  </w:num>
  <w:num w:numId="11">
    <w:abstractNumId w:val="18"/>
  </w:num>
  <w:num w:numId="12">
    <w:abstractNumId w:val="31"/>
  </w:num>
  <w:num w:numId="13">
    <w:abstractNumId w:val="12"/>
  </w:num>
  <w:num w:numId="14">
    <w:abstractNumId w:val="24"/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0"/>
  </w:num>
  <w:num w:numId="18">
    <w:abstractNumId w:val="39"/>
  </w:num>
  <w:num w:numId="19">
    <w:abstractNumId w:val="27"/>
  </w:num>
  <w:num w:numId="20">
    <w:abstractNumId w:val="14"/>
  </w:num>
  <w:num w:numId="21">
    <w:abstractNumId w:val="17"/>
  </w:num>
  <w:num w:numId="22">
    <w:abstractNumId w:val="32"/>
  </w:num>
  <w:num w:numId="23">
    <w:abstractNumId w:val="36"/>
  </w:num>
  <w:num w:numId="24">
    <w:abstractNumId w:val="7"/>
  </w:num>
  <w:num w:numId="25">
    <w:abstractNumId w:val="40"/>
  </w:num>
  <w:num w:numId="26">
    <w:abstractNumId w:val="6"/>
  </w:num>
  <w:num w:numId="27">
    <w:abstractNumId w:val="4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9"/>
  </w:num>
  <w:num w:numId="33">
    <w:abstractNumId w:val="4"/>
  </w:num>
  <w:num w:numId="34">
    <w:abstractNumId w:val="43"/>
  </w:num>
  <w:num w:numId="35">
    <w:abstractNumId w:val="35"/>
  </w:num>
  <w:num w:numId="36">
    <w:abstractNumId w:val="16"/>
  </w:num>
  <w:num w:numId="37">
    <w:abstractNumId w:val="0"/>
  </w:num>
  <w:num w:numId="38">
    <w:abstractNumId w:val="9"/>
  </w:num>
  <w:num w:numId="39">
    <w:abstractNumId w:val="23"/>
  </w:num>
  <w:num w:numId="40">
    <w:abstractNumId w:val="37"/>
  </w:num>
  <w:num w:numId="41">
    <w:abstractNumId w:val="42"/>
  </w:num>
  <w:num w:numId="42">
    <w:abstractNumId w:val="33"/>
  </w:num>
  <w:num w:numId="43">
    <w:abstractNumId w:val="28"/>
  </w:num>
  <w:num w:numId="44">
    <w:abstractNumId w:val="2"/>
  </w:num>
  <w:num w:numId="4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554D"/>
    <w:rsid w:val="004866C1"/>
    <w:rsid w:val="004C2F3A"/>
    <w:rsid w:val="004C3BB4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2521C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74333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59C8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1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86567-7F18-43F5-B51D-CDC42E52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2025-11-03T06:27:00Z</cp:lastPrinted>
  <dcterms:created xsi:type="dcterms:W3CDTF">2026-03-31T07:25:00Z</dcterms:created>
  <dcterms:modified xsi:type="dcterms:W3CDTF">2026-03-31T07:25:00Z</dcterms:modified>
</cp:coreProperties>
</file>