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AF971">
      <w:pPr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  <w:lang w:val="en-US"/>
        </w:rPr>
        <w:t>Anexa nr.1</w:t>
      </w:r>
    </w:p>
    <w:p w14:paraId="2ABB92AE">
      <w:pPr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La decizia Consiliului rational</w:t>
      </w:r>
    </w:p>
    <w:p w14:paraId="3CB93434">
      <w:pPr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Nr____ din___________2026     </w:t>
      </w:r>
    </w:p>
    <w:p w14:paraId="7610D1AD">
      <w:pPr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</w:t>
      </w:r>
    </w:p>
    <w:p w14:paraId="140B4898">
      <w:pPr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en-US"/>
        </w:rPr>
        <w:t>Anexa nr.1</w:t>
      </w:r>
    </w:p>
    <w:p w14:paraId="4C902ED1">
      <w:pPr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                                                            la Regulamentul privind casarea</w:t>
      </w:r>
    </w:p>
    <w:p w14:paraId="415B0B49">
      <w:pPr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                                                            bunurilor uzate, raportate la </w:t>
      </w:r>
    </w:p>
    <w:p w14:paraId="757E7CC0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                                                                  mijloacele fixe</w:t>
      </w:r>
    </w:p>
    <w:p w14:paraId="611B1DD0">
      <w:pPr>
        <w:rPr>
          <w:rFonts w:ascii="Times New Roman" w:hAnsi="Times New Roman" w:cs="Times New Roman"/>
          <w:lang w:val="en-US"/>
        </w:rPr>
      </w:pPr>
    </w:p>
    <w:p w14:paraId="6C5D882E">
      <w:p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en-US"/>
        </w:rPr>
        <w:t>Autoriza</w:t>
      </w:r>
      <w:r>
        <w:rPr>
          <w:rFonts w:ascii="Times New Roman" w:hAnsi="Times New Roman" w:cs="Times New Roman"/>
          <w:lang w:val="ro-RO"/>
        </w:rPr>
        <w:t>ție de casare nr.1  din 07.09.2026</w:t>
      </w:r>
    </w:p>
    <w:p w14:paraId="5A654842">
      <w:p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___________________________________</w:t>
      </w:r>
    </w:p>
    <w:p w14:paraId="40F9B737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Registrul</w:t>
      </w:r>
    </w:p>
    <w:p w14:paraId="2DE7875F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Actelor mijloacelor fixe ce urmează a fi casate</w:t>
      </w:r>
    </w:p>
    <w:p w14:paraId="32169BE3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I.P. Gimnaziul Grigore Vieru</w:t>
      </w:r>
    </w:p>
    <w:tbl>
      <w:tblPr>
        <w:tblStyle w:val="4"/>
        <w:tblW w:w="11341" w:type="dxa"/>
        <w:tblInd w:w="-14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1135"/>
        <w:gridCol w:w="992"/>
        <w:gridCol w:w="993"/>
        <w:gridCol w:w="959"/>
        <w:gridCol w:w="1022"/>
        <w:gridCol w:w="854"/>
        <w:gridCol w:w="1134"/>
        <w:gridCol w:w="1134"/>
        <w:gridCol w:w="1134"/>
        <w:gridCol w:w="850"/>
        <w:gridCol w:w="709"/>
      </w:tblGrid>
      <w:tr w14:paraId="52830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3AA28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</w:t>
            </w:r>
          </w:p>
          <w:p w14:paraId="2E1CFC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d/o</w:t>
            </w:r>
          </w:p>
        </w:tc>
        <w:tc>
          <w:tcPr>
            <w:tcW w:w="1135" w:type="dxa"/>
          </w:tcPr>
          <w:p w14:paraId="4239CE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Denumirea</w:t>
            </w:r>
          </w:p>
          <w:p w14:paraId="610D78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si marca mijlocului fix</w:t>
            </w:r>
          </w:p>
        </w:tc>
        <w:tc>
          <w:tcPr>
            <w:tcW w:w="992" w:type="dxa"/>
          </w:tcPr>
          <w:p w14:paraId="066F08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Numărul</w:t>
            </w:r>
          </w:p>
          <w:p w14:paraId="2D62DB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 inventar sau de stat</w:t>
            </w:r>
          </w:p>
        </w:tc>
        <w:tc>
          <w:tcPr>
            <w:tcW w:w="993" w:type="dxa"/>
          </w:tcPr>
          <w:p w14:paraId="76AF73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Data punerii în funcțiune</w:t>
            </w:r>
          </w:p>
        </w:tc>
        <w:tc>
          <w:tcPr>
            <w:tcW w:w="959" w:type="dxa"/>
          </w:tcPr>
          <w:p w14:paraId="22147C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Costul de intrare/</w:t>
            </w:r>
          </w:p>
          <w:p w14:paraId="6C69FE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valoarea inițială,lei</w:t>
            </w:r>
          </w:p>
        </w:tc>
        <w:tc>
          <w:tcPr>
            <w:tcW w:w="1022" w:type="dxa"/>
          </w:tcPr>
          <w:p w14:paraId="23DAC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Valoarea reziduală /rămasă probabilă,</w:t>
            </w:r>
          </w:p>
          <w:p w14:paraId="618737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lei</w:t>
            </w:r>
          </w:p>
        </w:tc>
        <w:tc>
          <w:tcPr>
            <w:tcW w:w="854" w:type="dxa"/>
          </w:tcPr>
          <w:p w14:paraId="213C3A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Codul de clasificație</w:t>
            </w:r>
          </w:p>
        </w:tc>
        <w:tc>
          <w:tcPr>
            <w:tcW w:w="1134" w:type="dxa"/>
          </w:tcPr>
          <w:p w14:paraId="7E8058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Durata de utilizare/</w:t>
            </w:r>
          </w:p>
          <w:p w14:paraId="32495C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funcționare </w:t>
            </w:r>
          </w:p>
          <w:p w14:paraId="1DAD93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utilă(norma anuala de amortizare/</w:t>
            </w:r>
          </w:p>
          <w:p w14:paraId="118783C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uzura),</w:t>
            </w:r>
          </w:p>
          <w:p w14:paraId="3D1062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ani(%/an)</w:t>
            </w:r>
          </w:p>
        </w:tc>
        <w:tc>
          <w:tcPr>
            <w:tcW w:w="1134" w:type="dxa"/>
          </w:tcPr>
          <w:p w14:paraId="2CCEB8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Amortizare/</w:t>
            </w:r>
          </w:p>
          <w:p w14:paraId="193677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uzura calculata,</w:t>
            </w:r>
          </w:p>
          <w:p w14:paraId="044361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lei</w:t>
            </w:r>
          </w:p>
        </w:tc>
        <w:tc>
          <w:tcPr>
            <w:tcW w:w="1134" w:type="dxa"/>
          </w:tcPr>
          <w:p w14:paraId="0E75AF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Valoare contabilă/</w:t>
            </w:r>
          </w:p>
          <w:p w14:paraId="6CD8B8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 bilanț,</w:t>
            </w:r>
          </w:p>
          <w:p w14:paraId="0C25B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lei</w:t>
            </w:r>
          </w:p>
          <w:p w14:paraId="06E07F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50" w:type="dxa"/>
          </w:tcPr>
          <w:p w14:paraId="05C33B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Gradul</w:t>
            </w:r>
          </w:p>
          <w:p w14:paraId="733484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amortizării </w:t>
            </w:r>
          </w:p>
        </w:tc>
        <w:tc>
          <w:tcPr>
            <w:tcW w:w="709" w:type="dxa"/>
          </w:tcPr>
          <w:p w14:paraId="50E800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Note</w:t>
            </w:r>
          </w:p>
        </w:tc>
      </w:tr>
      <w:tr w14:paraId="2C736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771A997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1</w:t>
            </w:r>
          </w:p>
        </w:tc>
        <w:tc>
          <w:tcPr>
            <w:tcW w:w="1135" w:type="dxa"/>
          </w:tcPr>
          <w:p w14:paraId="2DB755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Pompă (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cazangerie)</w:t>
            </w:r>
          </w:p>
        </w:tc>
        <w:tc>
          <w:tcPr>
            <w:tcW w:w="992" w:type="dxa"/>
          </w:tcPr>
          <w:p w14:paraId="4E5C1A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314000002</w:t>
            </w:r>
          </w:p>
        </w:tc>
        <w:tc>
          <w:tcPr>
            <w:tcW w:w="993" w:type="dxa"/>
          </w:tcPr>
          <w:p w14:paraId="2D5260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06.11.2008</w:t>
            </w:r>
          </w:p>
        </w:tc>
        <w:tc>
          <w:tcPr>
            <w:tcW w:w="959" w:type="dxa"/>
          </w:tcPr>
          <w:p w14:paraId="42D11C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11721,60</w:t>
            </w:r>
          </w:p>
        </w:tc>
        <w:tc>
          <w:tcPr>
            <w:tcW w:w="1022" w:type="dxa"/>
          </w:tcPr>
          <w:p w14:paraId="57587D7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00,00</w:t>
            </w:r>
          </w:p>
        </w:tc>
        <w:tc>
          <w:tcPr>
            <w:tcW w:w="854" w:type="dxa"/>
          </w:tcPr>
          <w:p w14:paraId="28F5CF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1134" w:type="dxa"/>
          </w:tcPr>
          <w:p w14:paraId="15A97A5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 ani</w:t>
            </w:r>
          </w:p>
        </w:tc>
        <w:tc>
          <w:tcPr>
            <w:tcW w:w="1134" w:type="dxa"/>
          </w:tcPr>
          <w:p w14:paraId="566F59E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11721,60</w:t>
            </w:r>
          </w:p>
        </w:tc>
        <w:tc>
          <w:tcPr>
            <w:tcW w:w="1134" w:type="dxa"/>
          </w:tcPr>
          <w:p w14:paraId="69D69B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00,00</w:t>
            </w:r>
          </w:p>
        </w:tc>
        <w:tc>
          <w:tcPr>
            <w:tcW w:w="850" w:type="dxa"/>
          </w:tcPr>
          <w:p w14:paraId="165416D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709" w:type="dxa"/>
          </w:tcPr>
          <w:p w14:paraId="216220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2CA30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3C100D4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2</w:t>
            </w:r>
          </w:p>
        </w:tc>
        <w:tc>
          <w:tcPr>
            <w:tcW w:w="1135" w:type="dxa"/>
          </w:tcPr>
          <w:p w14:paraId="3DB9724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Boiler Ariston</w:t>
            </w:r>
          </w:p>
        </w:tc>
        <w:tc>
          <w:tcPr>
            <w:tcW w:w="992" w:type="dxa"/>
          </w:tcPr>
          <w:p w14:paraId="2B81C0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314000011</w:t>
            </w:r>
          </w:p>
        </w:tc>
        <w:tc>
          <w:tcPr>
            <w:tcW w:w="993" w:type="dxa"/>
          </w:tcPr>
          <w:p w14:paraId="108CBB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15.12.2013</w:t>
            </w:r>
          </w:p>
        </w:tc>
        <w:tc>
          <w:tcPr>
            <w:tcW w:w="959" w:type="dxa"/>
          </w:tcPr>
          <w:p w14:paraId="0C2FCC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1615,00</w:t>
            </w:r>
          </w:p>
        </w:tc>
        <w:tc>
          <w:tcPr>
            <w:tcW w:w="1022" w:type="dxa"/>
          </w:tcPr>
          <w:p w14:paraId="6C8FE2C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00,00</w:t>
            </w:r>
          </w:p>
        </w:tc>
        <w:tc>
          <w:tcPr>
            <w:tcW w:w="854" w:type="dxa"/>
          </w:tcPr>
          <w:p w14:paraId="086802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1134" w:type="dxa"/>
          </w:tcPr>
          <w:p w14:paraId="7D8478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 ani</w:t>
            </w:r>
          </w:p>
        </w:tc>
        <w:tc>
          <w:tcPr>
            <w:tcW w:w="1134" w:type="dxa"/>
          </w:tcPr>
          <w:p w14:paraId="0AC413B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1615,00</w:t>
            </w:r>
          </w:p>
        </w:tc>
        <w:tc>
          <w:tcPr>
            <w:tcW w:w="1134" w:type="dxa"/>
          </w:tcPr>
          <w:p w14:paraId="238084C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00,00</w:t>
            </w:r>
          </w:p>
        </w:tc>
        <w:tc>
          <w:tcPr>
            <w:tcW w:w="850" w:type="dxa"/>
          </w:tcPr>
          <w:p w14:paraId="0970715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709" w:type="dxa"/>
          </w:tcPr>
          <w:p w14:paraId="460D93A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64F80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2B7AAC9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3</w:t>
            </w:r>
          </w:p>
        </w:tc>
        <w:tc>
          <w:tcPr>
            <w:tcW w:w="1135" w:type="dxa"/>
          </w:tcPr>
          <w:p w14:paraId="66337D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Laptop Dell Inspirion</w:t>
            </w:r>
          </w:p>
        </w:tc>
        <w:tc>
          <w:tcPr>
            <w:tcW w:w="992" w:type="dxa"/>
          </w:tcPr>
          <w:p w14:paraId="2A156E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314000056</w:t>
            </w:r>
          </w:p>
        </w:tc>
        <w:tc>
          <w:tcPr>
            <w:tcW w:w="993" w:type="dxa"/>
          </w:tcPr>
          <w:p w14:paraId="2EB1765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26.11.2018</w:t>
            </w:r>
          </w:p>
        </w:tc>
        <w:tc>
          <w:tcPr>
            <w:tcW w:w="959" w:type="dxa"/>
          </w:tcPr>
          <w:p w14:paraId="0580F00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8913.00</w:t>
            </w:r>
          </w:p>
        </w:tc>
        <w:tc>
          <w:tcPr>
            <w:tcW w:w="1022" w:type="dxa"/>
          </w:tcPr>
          <w:p w14:paraId="511DF56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00.00</w:t>
            </w:r>
          </w:p>
        </w:tc>
        <w:tc>
          <w:tcPr>
            <w:tcW w:w="854" w:type="dxa"/>
          </w:tcPr>
          <w:p w14:paraId="55E5ADA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1134" w:type="dxa"/>
          </w:tcPr>
          <w:p w14:paraId="2B2D30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 ani</w:t>
            </w:r>
          </w:p>
        </w:tc>
        <w:tc>
          <w:tcPr>
            <w:tcW w:w="1134" w:type="dxa"/>
          </w:tcPr>
          <w:p w14:paraId="5716707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8913,00</w:t>
            </w:r>
          </w:p>
        </w:tc>
        <w:tc>
          <w:tcPr>
            <w:tcW w:w="1134" w:type="dxa"/>
          </w:tcPr>
          <w:p w14:paraId="54987DF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00.00</w:t>
            </w:r>
          </w:p>
        </w:tc>
        <w:tc>
          <w:tcPr>
            <w:tcW w:w="850" w:type="dxa"/>
          </w:tcPr>
          <w:p w14:paraId="6C26B6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  <w:p w14:paraId="7BC033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709" w:type="dxa"/>
          </w:tcPr>
          <w:p w14:paraId="420BD9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465EF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4DDC416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4</w:t>
            </w:r>
          </w:p>
        </w:tc>
        <w:tc>
          <w:tcPr>
            <w:tcW w:w="1135" w:type="dxa"/>
          </w:tcPr>
          <w:p w14:paraId="48BCC5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Laptop Dell Inspirion.</w:t>
            </w:r>
          </w:p>
        </w:tc>
        <w:tc>
          <w:tcPr>
            <w:tcW w:w="992" w:type="dxa"/>
          </w:tcPr>
          <w:p w14:paraId="6B784C0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314000057</w:t>
            </w:r>
          </w:p>
        </w:tc>
        <w:tc>
          <w:tcPr>
            <w:tcW w:w="993" w:type="dxa"/>
          </w:tcPr>
          <w:p w14:paraId="0F6D73E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26.11.2018</w:t>
            </w:r>
          </w:p>
        </w:tc>
        <w:tc>
          <w:tcPr>
            <w:tcW w:w="959" w:type="dxa"/>
          </w:tcPr>
          <w:p w14:paraId="1DE92EE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6625,00</w:t>
            </w:r>
          </w:p>
        </w:tc>
        <w:tc>
          <w:tcPr>
            <w:tcW w:w="1022" w:type="dxa"/>
          </w:tcPr>
          <w:p w14:paraId="5F303F3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00.00</w:t>
            </w:r>
          </w:p>
        </w:tc>
        <w:tc>
          <w:tcPr>
            <w:tcW w:w="854" w:type="dxa"/>
          </w:tcPr>
          <w:p w14:paraId="6C02179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1134" w:type="dxa"/>
          </w:tcPr>
          <w:p w14:paraId="2DE266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 ani</w:t>
            </w:r>
          </w:p>
        </w:tc>
        <w:tc>
          <w:tcPr>
            <w:tcW w:w="1134" w:type="dxa"/>
          </w:tcPr>
          <w:p w14:paraId="2AD6F3A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6625,00</w:t>
            </w:r>
          </w:p>
        </w:tc>
        <w:tc>
          <w:tcPr>
            <w:tcW w:w="1134" w:type="dxa"/>
          </w:tcPr>
          <w:p w14:paraId="6B5D25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00.00</w:t>
            </w:r>
          </w:p>
        </w:tc>
        <w:tc>
          <w:tcPr>
            <w:tcW w:w="850" w:type="dxa"/>
          </w:tcPr>
          <w:p w14:paraId="6DB622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709" w:type="dxa"/>
          </w:tcPr>
          <w:p w14:paraId="481DA5E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2D48A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38A5900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5</w:t>
            </w:r>
          </w:p>
        </w:tc>
        <w:tc>
          <w:tcPr>
            <w:tcW w:w="1135" w:type="dxa"/>
          </w:tcPr>
          <w:p w14:paraId="7A1767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Laptop Lenova</w:t>
            </w:r>
          </w:p>
        </w:tc>
        <w:tc>
          <w:tcPr>
            <w:tcW w:w="992" w:type="dxa"/>
          </w:tcPr>
          <w:p w14:paraId="12D82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314000029</w:t>
            </w:r>
          </w:p>
        </w:tc>
        <w:tc>
          <w:tcPr>
            <w:tcW w:w="993" w:type="dxa"/>
          </w:tcPr>
          <w:p w14:paraId="36C51C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20.09.2016</w:t>
            </w:r>
          </w:p>
        </w:tc>
        <w:tc>
          <w:tcPr>
            <w:tcW w:w="959" w:type="dxa"/>
          </w:tcPr>
          <w:p w14:paraId="2B20ACC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8695,00</w:t>
            </w:r>
          </w:p>
        </w:tc>
        <w:tc>
          <w:tcPr>
            <w:tcW w:w="1022" w:type="dxa"/>
          </w:tcPr>
          <w:p w14:paraId="51CB4A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00.00</w:t>
            </w:r>
          </w:p>
        </w:tc>
        <w:tc>
          <w:tcPr>
            <w:tcW w:w="854" w:type="dxa"/>
          </w:tcPr>
          <w:p w14:paraId="31DFAE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1134" w:type="dxa"/>
          </w:tcPr>
          <w:p w14:paraId="53C3C3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5 ani </w:t>
            </w:r>
          </w:p>
        </w:tc>
        <w:tc>
          <w:tcPr>
            <w:tcW w:w="1134" w:type="dxa"/>
          </w:tcPr>
          <w:p w14:paraId="10BB7BE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8695.00</w:t>
            </w:r>
          </w:p>
        </w:tc>
        <w:tc>
          <w:tcPr>
            <w:tcW w:w="1134" w:type="dxa"/>
          </w:tcPr>
          <w:p w14:paraId="770E90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00.00</w:t>
            </w:r>
          </w:p>
        </w:tc>
        <w:tc>
          <w:tcPr>
            <w:tcW w:w="850" w:type="dxa"/>
          </w:tcPr>
          <w:p w14:paraId="1BB0545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709" w:type="dxa"/>
          </w:tcPr>
          <w:p w14:paraId="5159D91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07385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0B081FA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6</w:t>
            </w:r>
          </w:p>
        </w:tc>
        <w:tc>
          <w:tcPr>
            <w:tcW w:w="1135" w:type="dxa"/>
          </w:tcPr>
          <w:p w14:paraId="1A3296C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Printer Canon colorat</w:t>
            </w:r>
          </w:p>
        </w:tc>
        <w:tc>
          <w:tcPr>
            <w:tcW w:w="992" w:type="dxa"/>
          </w:tcPr>
          <w:p w14:paraId="169138C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314000121</w:t>
            </w:r>
          </w:p>
        </w:tc>
        <w:tc>
          <w:tcPr>
            <w:tcW w:w="993" w:type="dxa"/>
          </w:tcPr>
          <w:p w14:paraId="3F33DE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18.12.2018</w:t>
            </w:r>
          </w:p>
        </w:tc>
        <w:tc>
          <w:tcPr>
            <w:tcW w:w="959" w:type="dxa"/>
          </w:tcPr>
          <w:p w14:paraId="5C9362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1224.00</w:t>
            </w:r>
          </w:p>
        </w:tc>
        <w:tc>
          <w:tcPr>
            <w:tcW w:w="1022" w:type="dxa"/>
          </w:tcPr>
          <w:p w14:paraId="3E6FB1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00.00</w:t>
            </w:r>
          </w:p>
        </w:tc>
        <w:tc>
          <w:tcPr>
            <w:tcW w:w="854" w:type="dxa"/>
          </w:tcPr>
          <w:p w14:paraId="23784FF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1134" w:type="dxa"/>
          </w:tcPr>
          <w:p w14:paraId="2C4CB53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 ani</w:t>
            </w:r>
          </w:p>
        </w:tc>
        <w:tc>
          <w:tcPr>
            <w:tcW w:w="1134" w:type="dxa"/>
          </w:tcPr>
          <w:p w14:paraId="35D82E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1224.00</w:t>
            </w:r>
          </w:p>
        </w:tc>
        <w:tc>
          <w:tcPr>
            <w:tcW w:w="1134" w:type="dxa"/>
          </w:tcPr>
          <w:p w14:paraId="105DE7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00.00</w:t>
            </w:r>
          </w:p>
        </w:tc>
        <w:tc>
          <w:tcPr>
            <w:tcW w:w="850" w:type="dxa"/>
          </w:tcPr>
          <w:p w14:paraId="02C1B2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709" w:type="dxa"/>
          </w:tcPr>
          <w:p w14:paraId="7E724C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43E83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4C90F88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7</w:t>
            </w:r>
          </w:p>
        </w:tc>
        <w:tc>
          <w:tcPr>
            <w:tcW w:w="1135" w:type="dxa"/>
          </w:tcPr>
          <w:p w14:paraId="334ABC9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Telefon</w:t>
            </w:r>
          </w:p>
        </w:tc>
        <w:tc>
          <w:tcPr>
            <w:tcW w:w="992" w:type="dxa"/>
          </w:tcPr>
          <w:p w14:paraId="3A62F5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314000114</w:t>
            </w:r>
          </w:p>
        </w:tc>
        <w:tc>
          <w:tcPr>
            <w:tcW w:w="993" w:type="dxa"/>
          </w:tcPr>
          <w:p w14:paraId="7BCB5D7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20.09.2016</w:t>
            </w:r>
          </w:p>
        </w:tc>
        <w:tc>
          <w:tcPr>
            <w:tcW w:w="959" w:type="dxa"/>
          </w:tcPr>
          <w:p w14:paraId="35E4E5F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280.00</w:t>
            </w:r>
          </w:p>
        </w:tc>
        <w:tc>
          <w:tcPr>
            <w:tcW w:w="1022" w:type="dxa"/>
          </w:tcPr>
          <w:p w14:paraId="7F41EA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00.00</w:t>
            </w:r>
          </w:p>
        </w:tc>
        <w:tc>
          <w:tcPr>
            <w:tcW w:w="854" w:type="dxa"/>
          </w:tcPr>
          <w:p w14:paraId="0515C46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1134" w:type="dxa"/>
          </w:tcPr>
          <w:p w14:paraId="1C5A5B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 ani</w:t>
            </w:r>
          </w:p>
        </w:tc>
        <w:tc>
          <w:tcPr>
            <w:tcW w:w="1134" w:type="dxa"/>
          </w:tcPr>
          <w:p w14:paraId="1A23C4F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280.00</w:t>
            </w:r>
          </w:p>
        </w:tc>
        <w:tc>
          <w:tcPr>
            <w:tcW w:w="1134" w:type="dxa"/>
          </w:tcPr>
          <w:p w14:paraId="08FDF85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00.00</w:t>
            </w:r>
          </w:p>
        </w:tc>
        <w:tc>
          <w:tcPr>
            <w:tcW w:w="850" w:type="dxa"/>
          </w:tcPr>
          <w:p w14:paraId="7CC833E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709" w:type="dxa"/>
          </w:tcPr>
          <w:p w14:paraId="6696A8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3A1D8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52C3EE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8</w:t>
            </w:r>
          </w:p>
        </w:tc>
        <w:tc>
          <w:tcPr>
            <w:tcW w:w="1135" w:type="dxa"/>
          </w:tcPr>
          <w:p w14:paraId="42CAD7E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Mașină de tocat </w:t>
            </w:r>
          </w:p>
        </w:tc>
        <w:tc>
          <w:tcPr>
            <w:tcW w:w="992" w:type="dxa"/>
          </w:tcPr>
          <w:p w14:paraId="3B3FEA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316000767</w:t>
            </w:r>
          </w:p>
        </w:tc>
        <w:tc>
          <w:tcPr>
            <w:tcW w:w="993" w:type="dxa"/>
          </w:tcPr>
          <w:p w14:paraId="2908EC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20.09.2020</w:t>
            </w:r>
          </w:p>
        </w:tc>
        <w:tc>
          <w:tcPr>
            <w:tcW w:w="959" w:type="dxa"/>
          </w:tcPr>
          <w:p w14:paraId="29E490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2799.00</w:t>
            </w:r>
          </w:p>
        </w:tc>
        <w:tc>
          <w:tcPr>
            <w:tcW w:w="1022" w:type="dxa"/>
          </w:tcPr>
          <w:p w14:paraId="3C92648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00.00</w:t>
            </w:r>
          </w:p>
        </w:tc>
        <w:tc>
          <w:tcPr>
            <w:tcW w:w="854" w:type="dxa"/>
          </w:tcPr>
          <w:p w14:paraId="26C01E1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316</w:t>
            </w:r>
          </w:p>
        </w:tc>
        <w:tc>
          <w:tcPr>
            <w:tcW w:w="1134" w:type="dxa"/>
          </w:tcPr>
          <w:p w14:paraId="68C9C27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 ani</w:t>
            </w:r>
          </w:p>
        </w:tc>
        <w:tc>
          <w:tcPr>
            <w:tcW w:w="1134" w:type="dxa"/>
          </w:tcPr>
          <w:p w14:paraId="16F36E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2799.00</w:t>
            </w:r>
          </w:p>
        </w:tc>
        <w:tc>
          <w:tcPr>
            <w:tcW w:w="1134" w:type="dxa"/>
          </w:tcPr>
          <w:p w14:paraId="1968059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00.00</w:t>
            </w:r>
          </w:p>
        </w:tc>
        <w:tc>
          <w:tcPr>
            <w:tcW w:w="850" w:type="dxa"/>
          </w:tcPr>
          <w:p w14:paraId="00415E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709" w:type="dxa"/>
          </w:tcPr>
          <w:p w14:paraId="1EC0D1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59F5D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0C09A5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9</w:t>
            </w:r>
          </w:p>
        </w:tc>
        <w:tc>
          <w:tcPr>
            <w:tcW w:w="1135" w:type="dxa"/>
          </w:tcPr>
          <w:p w14:paraId="67CC3EF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Mașină de tăiat iarbă</w:t>
            </w:r>
          </w:p>
        </w:tc>
        <w:tc>
          <w:tcPr>
            <w:tcW w:w="992" w:type="dxa"/>
          </w:tcPr>
          <w:p w14:paraId="2ABA2F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ro-RO"/>
              </w:rPr>
              <w:t>316000738</w:t>
            </w:r>
          </w:p>
        </w:tc>
        <w:tc>
          <w:tcPr>
            <w:tcW w:w="993" w:type="dxa"/>
          </w:tcPr>
          <w:p w14:paraId="51BD899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23.06.2016</w:t>
            </w:r>
          </w:p>
        </w:tc>
        <w:tc>
          <w:tcPr>
            <w:tcW w:w="959" w:type="dxa"/>
          </w:tcPr>
          <w:p w14:paraId="02F7D0F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1850.00</w:t>
            </w:r>
          </w:p>
        </w:tc>
        <w:tc>
          <w:tcPr>
            <w:tcW w:w="1022" w:type="dxa"/>
          </w:tcPr>
          <w:p w14:paraId="1F56B33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00.00</w:t>
            </w:r>
          </w:p>
        </w:tc>
        <w:tc>
          <w:tcPr>
            <w:tcW w:w="854" w:type="dxa"/>
          </w:tcPr>
          <w:p w14:paraId="75878E5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316</w:t>
            </w:r>
          </w:p>
        </w:tc>
        <w:tc>
          <w:tcPr>
            <w:tcW w:w="1134" w:type="dxa"/>
          </w:tcPr>
          <w:p w14:paraId="36B9B3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 ani</w:t>
            </w:r>
          </w:p>
        </w:tc>
        <w:tc>
          <w:tcPr>
            <w:tcW w:w="1134" w:type="dxa"/>
          </w:tcPr>
          <w:p w14:paraId="6E124B0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1850.00</w:t>
            </w:r>
          </w:p>
        </w:tc>
        <w:tc>
          <w:tcPr>
            <w:tcW w:w="1134" w:type="dxa"/>
          </w:tcPr>
          <w:p w14:paraId="6A40A0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00.00</w:t>
            </w:r>
          </w:p>
        </w:tc>
        <w:tc>
          <w:tcPr>
            <w:tcW w:w="850" w:type="dxa"/>
          </w:tcPr>
          <w:p w14:paraId="5F6B672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709" w:type="dxa"/>
          </w:tcPr>
          <w:p w14:paraId="719821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318E3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20298FB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1135" w:type="dxa"/>
          </w:tcPr>
          <w:p w14:paraId="1BABE09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Suma totală</w:t>
            </w:r>
          </w:p>
        </w:tc>
        <w:tc>
          <w:tcPr>
            <w:tcW w:w="992" w:type="dxa"/>
          </w:tcPr>
          <w:p w14:paraId="5922903C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val="ro-RO"/>
              </w:rPr>
            </w:pPr>
          </w:p>
        </w:tc>
        <w:tc>
          <w:tcPr>
            <w:tcW w:w="993" w:type="dxa"/>
          </w:tcPr>
          <w:p w14:paraId="4B97C5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59" w:type="dxa"/>
          </w:tcPr>
          <w:p w14:paraId="57BD7E1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43722.60</w:t>
            </w:r>
          </w:p>
        </w:tc>
        <w:tc>
          <w:tcPr>
            <w:tcW w:w="1022" w:type="dxa"/>
          </w:tcPr>
          <w:p w14:paraId="39BFCD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854" w:type="dxa"/>
          </w:tcPr>
          <w:p w14:paraId="62AF3D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14:paraId="2A309E3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14:paraId="325D58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14:paraId="694152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850" w:type="dxa"/>
          </w:tcPr>
          <w:p w14:paraId="59C77D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709" w:type="dxa"/>
          </w:tcPr>
          <w:p w14:paraId="2E383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</w:tbl>
    <w:p w14:paraId="5E753B6D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BB7F3E7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168B4F9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Director                                        Cusnir Stela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50C"/>
    <w:rsid w:val="004A3DD9"/>
    <w:rsid w:val="0066250C"/>
    <w:rsid w:val="00CF79F7"/>
    <w:rsid w:val="03F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1284</Characters>
  <Lines>14</Lines>
  <Paragraphs>4</Paragraphs>
  <TotalTime>0</TotalTime>
  <ScaleCrop>false</ScaleCrop>
  <LinksUpToDate>false</LinksUpToDate>
  <CharactersWithSpaces>1866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2026-09-09T12:57:00Z</dcterms:created>
  <dc:creator>User</dc:creator>
  <cp:lastModifiedBy>Iulian Erimei</cp:lastModifiedBy>
  <dcterms:modified xsi:type="dcterms:W3CDTF">2026-09-11T11:49:47Z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EBDF37B50102463A9E5605F33C4EAD2D_13</vt:lpwstr>
  </property>
</Properties>
</file>