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vertAnchor="text" w:horzAnchor="margin" w:tblpXSpec="center" w:tblpY="193"/>
        <w:tblW w:w="10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6"/>
        <w:gridCol w:w="1781"/>
        <w:gridCol w:w="4313"/>
      </w:tblGrid>
      <w:tr w:rsidR="00F723CC" w:rsidTr="006167FC">
        <w:trPr>
          <w:trHeight w:val="1276"/>
        </w:trPr>
        <w:tc>
          <w:tcPr>
            <w:tcW w:w="408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REPUBLICA  MOLDOVA</w:t>
            </w:r>
          </w:p>
          <w:p w:rsidR="00F723CC" w:rsidRDefault="00F723CC">
            <w:pPr>
              <w:keepNext/>
              <w:spacing w:line="276" w:lineRule="auto"/>
              <w:jc w:val="center"/>
              <w:outlineLvl w:val="0"/>
              <w:rPr>
                <w:b/>
                <w:sz w:val="16"/>
                <w:szCs w:val="16"/>
                <w:lang w:val="ro-RO"/>
              </w:rPr>
            </w:pPr>
          </w:p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  <w:lang w:val="ro-RO"/>
              </w:rPr>
            </w:pPr>
            <w:r>
              <w:rPr>
                <w:b/>
                <w:szCs w:val="20"/>
                <w:lang w:val="ro-RO"/>
              </w:rPr>
              <w:t>CONSILIUL  RAIONAL</w:t>
            </w:r>
          </w:p>
          <w:p w:rsidR="00F723CC" w:rsidRDefault="00EA0E61">
            <w:pPr>
              <w:spacing w:line="276" w:lineRule="auto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S</w:t>
            </w:r>
            <w:r>
              <w:rPr>
                <w:b/>
                <w:lang w:val="ro-RO"/>
              </w:rPr>
              <w:t>ÎNGEREI</w:t>
            </w:r>
          </w:p>
        </w:tc>
        <w:tc>
          <w:tcPr>
            <w:tcW w:w="178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spacing w:line="276" w:lineRule="auto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647700" cy="8286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F723CC" w:rsidRDefault="00EA0E61">
            <w:pPr>
              <w:keepNext/>
              <w:spacing w:line="276" w:lineRule="auto"/>
              <w:jc w:val="center"/>
              <w:outlineLvl w:val="0"/>
              <w:rPr>
                <w:b/>
                <w:szCs w:val="20"/>
              </w:rPr>
            </w:pPr>
            <w:r>
              <w:rPr>
                <w:b/>
                <w:szCs w:val="20"/>
              </w:rPr>
              <w:t>РЕСПУБЛИКА МОЛДОВА</w:t>
            </w:r>
          </w:p>
          <w:p w:rsidR="00F723CC" w:rsidRDefault="00F723CC">
            <w:pPr>
              <w:spacing w:line="276" w:lineRule="auto"/>
              <w:jc w:val="center"/>
              <w:rPr>
                <w:b/>
                <w:sz w:val="16"/>
                <w:szCs w:val="16"/>
                <w:lang w:val="ro-RO"/>
              </w:rPr>
            </w:pPr>
          </w:p>
          <w:p w:rsidR="00F723CC" w:rsidRDefault="00EA0E61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СЫНДЖЕРЕЙСКИЙ</w:t>
            </w:r>
          </w:p>
          <w:p w:rsidR="00F723CC" w:rsidRDefault="00EA0E61">
            <w:pPr>
              <w:spacing w:line="276" w:lineRule="auto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РАЙОННЫЙ СОВЕТ</w:t>
            </w:r>
          </w:p>
        </w:tc>
      </w:tr>
    </w:tbl>
    <w:p w:rsidR="006167FC" w:rsidRDefault="006167FC" w:rsidP="006167FC">
      <w:pPr>
        <w:jc w:val="right"/>
        <w:rPr>
          <w:b/>
          <w:lang w:val="en-US"/>
        </w:rPr>
      </w:pPr>
      <w:r>
        <w:rPr>
          <w:b/>
          <w:lang w:val="en-US"/>
        </w:rPr>
        <w:t>EXTRAS</w:t>
      </w: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 xml:space="preserve">DECIZIE Nr. </w:t>
      </w:r>
      <w:r w:rsidR="006170C6">
        <w:rPr>
          <w:b/>
          <w:lang w:val="en-US"/>
        </w:rPr>
        <w:t>4</w:t>
      </w:r>
      <w:r w:rsidR="004F5671">
        <w:rPr>
          <w:b/>
          <w:lang w:val="en-US"/>
        </w:rPr>
        <w:t>/3</w:t>
      </w: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>din 30 septembrie 2026</w:t>
      </w:r>
    </w:p>
    <w:p w:rsidR="00F723CC" w:rsidRDefault="00EA0E61">
      <w:pPr>
        <w:jc w:val="center"/>
        <w:rPr>
          <w:b/>
          <w:lang w:val="en-US"/>
        </w:rPr>
      </w:pPr>
      <w:r>
        <w:rPr>
          <w:b/>
          <w:lang w:val="en-US"/>
        </w:rPr>
        <w:t>or. Sîngerei</w:t>
      </w:r>
    </w:p>
    <w:p w:rsidR="00F723CC" w:rsidRDefault="00EA0E61">
      <w:pPr>
        <w:tabs>
          <w:tab w:val="left" w:pos="709"/>
        </w:tabs>
        <w:jc w:val="both"/>
        <w:rPr>
          <w:sz w:val="20"/>
          <w:lang w:val="ro-RO"/>
        </w:rPr>
      </w:pPr>
      <w:r>
        <w:rPr>
          <w:sz w:val="20"/>
          <w:lang w:val="ro-RO"/>
        </w:rPr>
        <w:tab/>
      </w:r>
    </w:p>
    <w:p w:rsidR="004F5671" w:rsidRPr="004F5671" w:rsidRDefault="004F5671" w:rsidP="006167FC">
      <w:pPr>
        <w:rPr>
          <w:b/>
          <w:lang w:val="ro-RO"/>
        </w:rPr>
      </w:pPr>
      <w:r w:rsidRPr="004F5671">
        <w:rPr>
          <w:b/>
          <w:lang w:val="ro-RO"/>
        </w:rPr>
        <w:t xml:space="preserve">Cu privire la transmiterea activelor proprietate publică a raionului (costul reparațiilor </w:t>
      </w:r>
    </w:p>
    <w:p w:rsidR="004F5671" w:rsidRPr="004F5671" w:rsidRDefault="004F5671" w:rsidP="006167FC">
      <w:pPr>
        <w:rPr>
          <w:b/>
          <w:sz w:val="16"/>
          <w:szCs w:val="16"/>
          <w:lang w:val="ro-RO"/>
        </w:rPr>
      </w:pPr>
      <w:r w:rsidRPr="004F5671">
        <w:rPr>
          <w:b/>
          <w:lang w:val="ro-RO"/>
        </w:rPr>
        <w:t>capitale) din gestiunea instituțiilor publice educaționale în gestiunea Direcției Educație</w:t>
      </w:r>
    </w:p>
    <w:p w:rsidR="004F5671" w:rsidRDefault="004F5671" w:rsidP="006167FC">
      <w:pPr>
        <w:jc w:val="both"/>
        <w:rPr>
          <w:sz w:val="22"/>
          <w:szCs w:val="22"/>
          <w:lang w:val="it-IT"/>
        </w:rPr>
      </w:pPr>
      <w:r w:rsidRPr="004F5671">
        <w:rPr>
          <w:sz w:val="22"/>
          <w:szCs w:val="22"/>
          <w:lang w:val="it-IT"/>
        </w:rPr>
        <w:t xml:space="preserve">        </w:t>
      </w:r>
    </w:p>
    <w:p w:rsidR="004F5671" w:rsidRPr="004F5671" w:rsidRDefault="004F5671" w:rsidP="006167FC">
      <w:pPr>
        <w:tabs>
          <w:tab w:val="left" w:pos="567"/>
        </w:tabs>
        <w:ind w:firstLine="567"/>
        <w:jc w:val="both"/>
        <w:rPr>
          <w:lang w:val="ro-RO"/>
        </w:rPr>
      </w:pPr>
      <w:r w:rsidRPr="004F5671">
        <w:rPr>
          <w:lang w:val="it-IT"/>
        </w:rPr>
        <w:t>Având în vedere</w:t>
      </w:r>
      <w:r>
        <w:rPr>
          <w:lang w:val="it-IT"/>
        </w:rPr>
        <w:t>:</w:t>
      </w:r>
      <w:r w:rsidRPr="004F5671">
        <w:rPr>
          <w:lang w:val="it-IT"/>
        </w:rPr>
        <w:t xml:space="preserve"> Nota </w:t>
      </w:r>
      <w:r>
        <w:rPr>
          <w:lang w:val="it-IT"/>
        </w:rPr>
        <w:t>de Fundamentare „</w:t>
      </w:r>
      <w:r w:rsidRPr="004F5671">
        <w:rPr>
          <w:lang w:val="ro-RO"/>
        </w:rPr>
        <w:t>Cu privire la transmiterea activelor proprietate publică a raionului (costul reparațiilor capitale) din gestiunea instituțiilor publice educaționale în gestiunea Direcției Educație”</w:t>
      </w:r>
      <w:r>
        <w:rPr>
          <w:lang w:val="ro-RO"/>
        </w:rPr>
        <w:t>;</w:t>
      </w:r>
    </w:p>
    <w:p w:rsidR="004F5671" w:rsidRDefault="004F5671" w:rsidP="006167FC">
      <w:pPr>
        <w:ind w:firstLine="567"/>
        <w:jc w:val="both"/>
        <w:rPr>
          <w:lang w:val="ro-RO"/>
        </w:rPr>
      </w:pPr>
      <w:r w:rsidRPr="004F5671">
        <w:rPr>
          <w:lang w:val="ro-RO"/>
        </w:rPr>
        <w:t xml:space="preserve">În </w:t>
      </w:r>
      <w:r w:rsidRPr="004F5671">
        <w:rPr>
          <w:lang w:val="it-IT"/>
        </w:rPr>
        <w:t xml:space="preserve">temeiul </w:t>
      </w:r>
      <w:r w:rsidRPr="004F5671">
        <w:rPr>
          <w:lang w:val="en-US"/>
        </w:rPr>
        <w:t xml:space="preserve">prevederilor </w:t>
      </w:r>
      <w:r w:rsidRPr="004F5671">
        <w:rPr>
          <w:lang w:val="ro-RO"/>
        </w:rPr>
        <w:t>art.</w:t>
      </w:r>
      <w:r>
        <w:rPr>
          <w:lang w:val="ro-RO"/>
        </w:rPr>
        <w:t xml:space="preserve"> </w:t>
      </w:r>
      <w:r w:rsidRPr="004F5671">
        <w:rPr>
          <w:lang w:val="ro-RO"/>
        </w:rPr>
        <w:t>43 alin.</w:t>
      </w:r>
      <w:r>
        <w:rPr>
          <w:lang w:val="ro-RO"/>
        </w:rPr>
        <w:t xml:space="preserve"> </w:t>
      </w:r>
      <w:r w:rsidRPr="004F5671">
        <w:rPr>
          <w:lang w:val="ro-RO"/>
        </w:rPr>
        <w:t>(1) lit.</w:t>
      </w:r>
      <w:r>
        <w:rPr>
          <w:lang w:val="ro-RO"/>
        </w:rPr>
        <w:t xml:space="preserve"> </w:t>
      </w:r>
      <w:r w:rsidRPr="004F5671">
        <w:rPr>
          <w:lang w:val="ro-RO"/>
        </w:rPr>
        <w:t>c) al Legii nr.</w:t>
      </w:r>
      <w:r>
        <w:rPr>
          <w:lang w:val="ro-RO"/>
        </w:rPr>
        <w:t xml:space="preserve"> </w:t>
      </w:r>
      <w:r w:rsidRPr="004F5671">
        <w:rPr>
          <w:lang w:val="ro-RO"/>
        </w:rPr>
        <w:t>436/2006 privind administraţia publică locală, Legii nr.</w:t>
      </w:r>
      <w:r>
        <w:rPr>
          <w:lang w:val="ro-RO"/>
        </w:rPr>
        <w:t xml:space="preserve"> </w:t>
      </w:r>
      <w:r w:rsidRPr="004F5671">
        <w:rPr>
          <w:lang w:val="ro-RO"/>
        </w:rPr>
        <w:t>523/1999 cu privire la proprietatea publică a unităţilor</w:t>
      </w:r>
      <w:r w:rsidRPr="004F5671">
        <w:rPr>
          <w:b/>
          <w:bCs/>
          <w:lang w:val="en-US"/>
        </w:rPr>
        <w:t xml:space="preserve"> </w:t>
      </w:r>
      <w:r w:rsidRPr="004F5671">
        <w:rPr>
          <w:bCs/>
          <w:lang w:val="en-US"/>
        </w:rPr>
        <w:t>administrativ-teritoriale</w:t>
      </w:r>
      <w:r w:rsidRPr="004F5671">
        <w:rPr>
          <w:color w:val="000000"/>
          <w:lang w:val="en-US"/>
        </w:rPr>
        <w:t>,</w:t>
      </w:r>
      <w:r w:rsidRPr="004F5671">
        <w:rPr>
          <w:lang w:val="en-US"/>
        </w:rPr>
        <w:t xml:space="preserve"> Legii nr.</w:t>
      </w:r>
      <w:r>
        <w:rPr>
          <w:lang w:val="en-US"/>
        </w:rPr>
        <w:t xml:space="preserve"> </w:t>
      </w:r>
      <w:r w:rsidRPr="004F5671">
        <w:rPr>
          <w:lang w:val="en-US"/>
        </w:rPr>
        <w:t>121/2007</w:t>
      </w:r>
      <w:r>
        <w:rPr>
          <w:lang w:val="en-US"/>
        </w:rPr>
        <w:t xml:space="preserve"> </w:t>
      </w:r>
      <w:r w:rsidRPr="004F5671">
        <w:rPr>
          <w:lang w:val="en-US"/>
        </w:rPr>
        <w:t>privind administrarea şi deetatizarea proprietăţii publice,</w:t>
      </w:r>
      <w:r w:rsidRPr="004F5671">
        <w:rPr>
          <w:lang w:val="ro-RO"/>
        </w:rPr>
        <w:t xml:space="preserve"> Legii contabilității nr.</w:t>
      </w:r>
      <w:r>
        <w:rPr>
          <w:lang w:val="ro-RO"/>
        </w:rPr>
        <w:t xml:space="preserve"> </w:t>
      </w:r>
      <w:r w:rsidRPr="004F5671">
        <w:rPr>
          <w:lang w:val="ro-RO"/>
        </w:rPr>
        <w:t>113/2007,</w:t>
      </w:r>
      <w:r w:rsidRPr="004F5671">
        <w:rPr>
          <w:lang w:val="en-US"/>
        </w:rPr>
        <w:t xml:space="preserve"> Legii cu privire la actele normative nr.</w:t>
      </w:r>
      <w:r>
        <w:rPr>
          <w:lang w:val="en-US"/>
        </w:rPr>
        <w:t xml:space="preserve"> </w:t>
      </w:r>
      <w:r w:rsidRPr="004F5671">
        <w:rPr>
          <w:lang w:val="en-US"/>
        </w:rPr>
        <w:t>100/2017,</w:t>
      </w:r>
      <w:r w:rsidRPr="004F5671">
        <w:rPr>
          <w:lang w:val="ro-RO"/>
        </w:rPr>
        <w:t xml:space="preserve"> Regulamentului cu privire la modul de transmitere a bunurilor proprietate publ</w:t>
      </w:r>
      <w:r>
        <w:rPr>
          <w:lang w:val="ro-RO"/>
        </w:rPr>
        <w:t>ică, aprobat prin Hotărâ</w:t>
      </w:r>
      <w:r w:rsidRPr="004F5671">
        <w:rPr>
          <w:lang w:val="ro-RO"/>
        </w:rPr>
        <w:t>rea Guvernului nr.</w:t>
      </w:r>
      <w:r>
        <w:rPr>
          <w:lang w:val="ro-RO"/>
        </w:rPr>
        <w:t xml:space="preserve"> </w:t>
      </w:r>
      <w:r w:rsidRPr="004F5671">
        <w:rPr>
          <w:lang w:val="ro-RO"/>
        </w:rPr>
        <w:t>901/2015, Ordinului Ministerului Finanțelor nr.</w:t>
      </w:r>
      <w:r>
        <w:rPr>
          <w:lang w:val="ro-RO"/>
        </w:rPr>
        <w:t xml:space="preserve"> </w:t>
      </w:r>
      <w:r w:rsidRPr="004F5671">
        <w:rPr>
          <w:lang w:val="ro-RO"/>
        </w:rPr>
        <w:t xml:space="preserve">216/2015 cu privire la aprobarea Planului de conturi contabile în sistemul bugetar și a Normelor metodologice privind evidența contabilă și raportarea financiară în sistemul bugetar, </w:t>
      </w:r>
    </w:p>
    <w:p w:rsidR="004F5671" w:rsidRPr="004F5671" w:rsidRDefault="004F5671" w:rsidP="006167FC">
      <w:pPr>
        <w:ind w:firstLine="567"/>
        <w:jc w:val="both"/>
        <w:rPr>
          <w:b/>
          <w:sz w:val="16"/>
          <w:szCs w:val="16"/>
          <w:lang w:val="ro-RO"/>
        </w:rPr>
      </w:pPr>
      <w:r w:rsidRPr="004F5671">
        <w:rPr>
          <w:b/>
          <w:lang w:val="ro-RO"/>
        </w:rPr>
        <w:t>Consiliul raional,</w:t>
      </w:r>
      <w:r w:rsidRPr="004F5671">
        <w:rPr>
          <w:b/>
          <w:sz w:val="22"/>
          <w:szCs w:val="22"/>
          <w:lang w:val="ro-RO"/>
        </w:rPr>
        <w:tab/>
      </w:r>
    </w:p>
    <w:p w:rsidR="004F5671" w:rsidRPr="004F5671" w:rsidRDefault="004F5671" w:rsidP="006167FC">
      <w:pPr>
        <w:tabs>
          <w:tab w:val="left" w:pos="4080"/>
          <w:tab w:val="center" w:pos="5032"/>
        </w:tabs>
        <w:rPr>
          <w:b/>
          <w:sz w:val="16"/>
          <w:szCs w:val="16"/>
          <w:lang w:val="ro-RO"/>
        </w:rPr>
      </w:pPr>
      <w:r w:rsidRPr="004F5671">
        <w:rPr>
          <w:b/>
          <w:sz w:val="22"/>
          <w:szCs w:val="22"/>
          <w:lang w:val="ro-RO"/>
        </w:rPr>
        <w:t xml:space="preserve">                                                                             </w:t>
      </w:r>
      <w:r w:rsidRPr="004F5671">
        <w:rPr>
          <w:b/>
          <w:lang w:val="ro-RO"/>
        </w:rPr>
        <w:t>D E C I D E:</w:t>
      </w:r>
    </w:p>
    <w:p w:rsidR="004F5671" w:rsidRPr="004F5671" w:rsidRDefault="004F5671" w:rsidP="006167FC">
      <w:pPr>
        <w:pStyle w:val="af5"/>
        <w:numPr>
          <w:ilvl w:val="0"/>
          <w:numId w:val="10"/>
        </w:numPr>
        <w:tabs>
          <w:tab w:val="left" w:pos="851"/>
        </w:tabs>
        <w:ind w:left="0" w:firstLine="567"/>
        <w:jc w:val="both"/>
        <w:rPr>
          <w:lang w:val="ro-RO"/>
        </w:rPr>
      </w:pPr>
      <w:r w:rsidRPr="004F5671">
        <w:rPr>
          <w:lang w:val="ro-RO"/>
        </w:rPr>
        <w:t>Se transmit cu titlu gratuit activele proprietate publică a r</w:t>
      </w:r>
      <w:r w:rsidRPr="004F5671">
        <w:rPr>
          <w:color w:val="000000"/>
          <w:lang w:val="ro-RO"/>
        </w:rPr>
        <w:t xml:space="preserve">aionului </w:t>
      </w:r>
      <w:r w:rsidRPr="004F5671">
        <w:rPr>
          <w:lang w:val="ro-RO"/>
        </w:rPr>
        <w:t>(costul reparațiilor capitale)</w:t>
      </w:r>
      <w:r w:rsidRPr="004F5671">
        <w:rPr>
          <w:b/>
          <w:lang w:val="ro-RO"/>
        </w:rPr>
        <w:t xml:space="preserve"> </w:t>
      </w:r>
      <w:r w:rsidRPr="004F5671">
        <w:rPr>
          <w:lang w:val="ro-RO"/>
        </w:rPr>
        <w:t xml:space="preserve">din gestiunea instituțiilor publice educaționale în gestiunea Direcției Educație, </w:t>
      </w:r>
      <w:r w:rsidRPr="004F5671">
        <w:rPr>
          <w:lang w:val="en-US"/>
        </w:rPr>
        <w:t xml:space="preserve">în sumă totală de  </w:t>
      </w:r>
      <w:r w:rsidRPr="004F5671">
        <w:rPr>
          <w:b/>
          <w:color w:val="000000"/>
          <w:szCs w:val="36"/>
          <w:lang w:val="ro-RO"/>
        </w:rPr>
        <w:t>546936,02</w:t>
      </w:r>
      <w:r w:rsidRPr="004F5671">
        <w:rPr>
          <w:b/>
          <w:lang w:val="ro-RO"/>
        </w:rPr>
        <w:t> </w:t>
      </w:r>
      <w:r w:rsidRPr="004F5671">
        <w:rPr>
          <w:lang w:val="ro-RO"/>
        </w:rPr>
        <w:t>lei</w:t>
      </w:r>
      <w:r w:rsidRPr="004F5671">
        <w:rPr>
          <w:lang w:val="en-US"/>
        </w:rPr>
        <w:t xml:space="preserve"> (Anexa nr.1 la prezenta decizie)</w:t>
      </w:r>
      <w:r w:rsidRPr="004F5671">
        <w:rPr>
          <w:lang w:val="ro-RO"/>
        </w:rPr>
        <w:t xml:space="preserve">.                                                                             </w:t>
      </w:r>
    </w:p>
    <w:p w:rsidR="004F5671" w:rsidRPr="004F5671" w:rsidRDefault="004F5671" w:rsidP="006167FC">
      <w:pPr>
        <w:pStyle w:val="af5"/>
        <w:numPr>
          <w:ilvl w:val="0"/>
          <w:numId w:val="10"/>
        </w:numPr>
        <w:tabs>
          <w:tab w:val="left" w:pos="0"/>
          <w:tab w:val="left" w:pos="450"/>
          <w:tab w:val="left" w:pos="851"/>
        </w:tabs>
        <w:ind w:left="0" w:firstLine="567"/>
        <w:rPr>
          <w:sz w:val="16"/>
          <w:szCs w:val="16"/>
          <w:lang w:val="ro-RO"/>
        </w:rPr>
      </w:pPr>
      <w:r w:rsidRPr="004F5671">
        <w:rPr>
          <w:lang w:val="ro-RO"/>
        </w:rPr>
        <w:t>Se instituie comisia de transmitere - primire a activelor în următoarea componenţă:</w:t>
      </w:r>
    </w:p>
    <w:p w:rsidR="004F5671" w:rsidRPr="004F5671" w:rsidRDefault="004F5671" w:rsidP="006167FC">
      <w:pPr>
        <w:tabs>
          <w:tab w:val="left" w:pos="0"/>
          <w:tab w:val="left" w:pos="851"/>
        </w:tabs>
        <w:ind w:firstLine="567"/>
        <w:rPr>
          <w:sz w:val="16"/>
          <w:szCs w:val="16"/>
          <w:lang w:val="ro-RO"/>
        </w:rPr>
      </w:pPr>
      <w:r w:rsidRPr="004F5671">
        <w:rPr>
          <w:lang w:val="ro-RO"/>
        </w:rPr>
        <w:t xml:space="preserve">Vera Serbușca </w:t>
      </w:r>
      <w:r w:rsidRPr="004F5671">
        <w:rPr>
          <w:b/>
          <w:lang w:val="ro-RO"/>
        </w:rPr>
        <w:t xml:space="preserve">- </w:t>
      </w:r>
      <w:r w:rsidRPr="004F5671">
        <w:rPr>
          <w:i/>
          <w:lang w:val="ro-RO"/>
        </w:rPr>
        <w:t>Preşedintele comisiei,</w:t>
      </w:r>
      <w:r w:rsidRPr="004F5671">
        <w:rPr>
          <w:b/>
          <w:lang w:val="ro-RO"/>
        </w:rPr>
        <w:t xml:space="preserve"> </w:t>
      </w:r>
      <w:r w:rsidRPr="004F5671">
        <w:rPr>
          <w:lang w:val="ro-RO"/>
        </w:rPr>
        <w:t>Vicepreşedintele raionului.</w:t>
      </w:r>
    </w:p>
    <w:p w:rsidR="004F5671" w:rsidRPr="004F5671" w:rsidRDefault="004F5671" w:rsidP="006167FC">
      <w:pPr>
        <w:tabs>
          <w:tab w:val="left" w:pos="0"/>
          <w:tab w:val="left" w:pos="851"/>
        </w:tabs>
        <w:ind w:firstLine="567"/>
        <w:rPr>
          <w:i/>
          <w:lang w:val="ro-RO"/>
        </w:rPr>
      </w:pPr>
      <w:r w:rsidRPr="004F5671">
        <w:rPr>
          <w:i/>
          <w:lang w:val="ro-RO"/>
        </w:rPr>
        <w:t>Membrii comisiei:</w:t>
      </w:r>
    </w:p>
    <w:p w:rsidR="004F5671" w:rsidRPr="004F5671" w:rsidRDefault="004F5671" w:rsidP="006167FC">
      <w:pPr>
        <w:tabs>
          <w:tab w:val="left" w:pos="0"/>
          <w:tab w:val="left" w:pos="851"/>
          <w:tab w:val="center" w:pos="4969"/>
          <w:tab w:val="left" w:pos="5430"/>
        </w:tabs>
        <w:ind w:firstLine="567"/>
        <w:rPr>
          <w:lang w:val="ro-RO"/>
        </w:rPr>
      </w:pPr>
      <w:r w:rsidRPr="004F5671">
        <w:rPr>
          <w:lang w:val="ro-RO"/>
        </w:rPr>
        <w:t>Octavian Banaru -  Șef Direcţie Finanţe</w:t>
      </w:r>
      <w:r>
        <w:rPr>
          <w:lang w:val="ro-RO"/>
        </w:rPr>
        <w:t>;</w:t>
      </w:r>
      <w:r w:rsidRPr="004F5671">
        <w:rPr>
          <w:lang w:val="ro-RO"/>
        </w:rPr>
        <w:t xml:space="preserve">                </w:t>
      </w:r>
      <w:r>
        <w:rPr>
          <w:lang w:val="ro-RO"/>
        </w:rPr>
        <w:t xml:space="preserve">        </w:t>
      </w:r>
    </w:p>
    <w:p w:rsidR="004F5671" w:rsidRDefault="004F5671" w:rsidP="006167FC">
      <w:pPr>
        <w:tabs>
          <w:tab w:val="left" w:pos="0"/>
          <w:tab w:val="left" w:pos="851"/>
          <w:tab w:val="center" w:pos="4969"/>
        </w:tabs>
        <w:ind w:firstLine="567"/>
        <w:rPr>
          <w:lang w:val="ro-RO"/>
        </w:rPr>
      </w:pPr>
      <w:r w:rsidRPr="004F5671">
        <w:rPr>
          <w:lang w:val="ro-RO"/>
        </w:rPr>
        <w:t>Elena Grejdieru  -  Contabilă-şefă, Direcţia Finanţe</w:t>
      </w:r>
      <w:r>
        <w:rPr>
          <w:lang w:val="ro-RO"/>
        </w:rPr>
        <w:t>;</w:t>
      </w:r>
    </w:p>
    <w:p w:rsidR="004F5671" w:rsidRPr="004F5671" w:rsidRDefault="004F5671" w:rsidP="006167FC">
      <w:pPr>
        <w:tabs>
          <w:tab w:val="left" w:pos="0"/>
          <w:tab w:val="left" w:pos="851"/>
          <w:tab w:val="center" w:pos="4969"/>
        </w:tabs>
        <w:ind w:firstLine="567"/>
        <w:rPr>
          <w:lang w:val="ro-RO"/>
        </w:rPr>
      </w:pPr>
      <w:r w:rsidRPr="004F5671">
        <w:rPr>
          <w:lang w:val="ro-RO"/>
        </w:rPr>
        <w:t>Nicolae Melinte</w:t>
      </w:r>
      <w:r w:rsidRPr="004F5671">
        <w:rPr>
          <w:lang w:val="it-IT"/>
        </w:rPr>
        <w:t xml:space="preserve"> </w:t>
      </w:r>
      <w:r w:rsidRPr="004F5671">
        <w:rPr>
          <w:lang w:val="ro-RO"/>
        </w:rPr>
        <w:t xml:space="preserve"> -  Șef Direcție Educație</w:t>
      </w:r>
      <w:r>
        <w:rPr>
          <w:lang w:val="ro-RO"/>
        </w:rPr>
        <w:t>;</w:t>
      </w:r>
      <w:r w:rsidRPr="004F5671">
        <w:rPr>
          <w:lang w:val="ro-RO"/>
        </w:rPr>
        <w:tab/>
        <w:t xml:space="preserve">           </w:t>
      </w:r>
    </w:p>
    <w:p w:rsidR="004F5671" w:rsidRDefault="004F5671" w:rsidP="006167FC">
      <w:pPr>
        <w:tabs>
          <w:tab w:val="left" w:pos="0"/>
          <w:tab w:val="left" w:pos="851"/>
          <w:tab w:val="center" w:pos="4969"/>
        </w:tabs>
        <w:ind w:firstLine="567"/>
        <w:rPr>
          <w:lang w:val="ro-RO"/>
        </w:rPr>
      </w:pPr>
      <w:r w:rsidRPr="004F5671">
        <w:rPr>
          <w:lang w:val="ro-RO"/>
        </w:rPr>
        <w:t xml:space="preserve">Chira Svetlana </w:t>
      </w:r>
      <w:r>
        <w:rPr>
          <w:lang w:val="ro-RO"/>
        </w:rPr>
        <w:t xml:space="preserve">   </w:t>
      </w:r>
      <w:r w:rsidRPr="004F5671">
        <w:rPr>
          <w:lang w:val="ro-RO"/>
        </w:rPr>
        <w:t>-  Contabilă-şefă, Direcția Educație</w:t>
      </w:r>
      <w:r>
        <w:rPr>
          <w:lang w:val="ro-RO"/>
        </w:rPr>
        <w:t>;</w:t>
      </w:r>
    </w:p>
    <w:p w:rsidR="004F5671" w:rsidRDefault="004F5671" w:rsidP="006167FC">
      <w:pPr>
        <w:tabs>
          <w:tab w:val="left" w:pos="0"/>
          <w:tab w:val="left" w:pos="851"/>
          <w:tab w:val="center" w:pos="4969"/>
        </w:tabs>
        <w:rPr>
          <w:lang w:val="ro-RO"/>
        </w:rPr>
      </w:pPr>
      <w:r w:rsidRPr="004F5671">
        <w:rPr>
          <w:lang w:val="ro-RO"/>
        </w:rPr>
        <w:t xml:space="preserve">         __</w:t>
      </w:r>
      <w:r>
        <w:rPr>
          <w:lang w:val="ro-RO"/>
        </w:rPr>
        <w:t>______</w:t>
      </w:r>
      <w:r w:rsidRPr="004F5671">
        <w:rPr>
          <w:lang w:val="ro-RO"/>
        </w:rPr>
        <w:t xml:space="preserve">____   </w:t>
      </w:r>
      <w:r>
        <w:rPr>
          <w:lang w:val="ro-RO"/>
        </w:rPr>
        <w:t xml:space="preserve"> </w:t>
      </w:r>
      <w:r w:rsidRPr="004F5671">
        <w:rPr>
          <w:lang w:val="ro-RO"/>
        </w:rPr>
        <w:t>-  Director Instituție Publică</w:t>
      </w:r>
      <w:r>
        <w:rPr>
          <w:lang w:val="ro-RO"/>
        </w:rPr>
        <w:t>;</w:t>
      </w:r>
    </w:p>
    <w:p w:rsidR="004F5671" w:rsidRPr="004F5671" w:rsidRDefault="004F5671" w:rsidP="006167FC">
      <w:pPr>
        <w:tabs>
          <w:tab w:val="left" w:pos="0"/>
          <w:tab w:val="left" w:pos="851"/>
          <w:tab w:val="center" w:pos="4969"/>
        </w:tabs>
        <w:rPr>
          <w:b/>
          <w:sz w:val="16"/>
          <w:szCs w:val="16"/>
          <w:lang w:val="ro-RO"/>
        </w:rPr>
      </w:pPr>
      <w:r>
        <w:rPr>
          <w:lang w:val="ro-RO"/>
        </w:rPr>
        <w:t xml:space="preserve">         </w:t>
      </w:r>
      <w:r w:rsidRPr="004F5671">
        <w:rPr>
          <w:lang w:val="ro-RO"/>
        </w:rPr>
        <w:t>___________</w:t>
      </w:r>
      <w:r>
        <w:rPr>
          <w:lang w:val="ro-RO"/>
        </w:rPr>
        <w:t>_</w:t>
      </w:r>
      <w:r w:rsidRPr="004F5671">
        <w:rPr>
          <w:lang w:val="ro-RO"/>
        </w:rPr>
        <w:t xml:space="preserve"> </w:t>
      </w:r>
      <w:r>
        <w:rPr>
          <w:lang w:val="ro-RO"/>
        </w:rPr>
        <w:t xml:space="preserve"> </w:t>
      </w:r>
      <w:r w:rsidRPr="004F5671">
        <w:rPr>
          <w:lang w:val="ro-RO"/>
        </w:rPr>
        <w:t xml:space="preserve">  -  Contabil-șef  </w:t>
      </w:r>
      <w:r>
        <w:rPr>
          <w:lang w:val="ro-RO"/>
        </w:rPr>
        <w:t>Instituție Publică.</w:t>
      </w:r>
      <w:r w:rsidRPr="004F5671">
        <w:rPr>
          <w:lang w:val="ro-RO"/>
        </w:rPr>
        <w:t xml:space="preserve">  </w:t>
      </w:r>
      <w:r w:rsidRPr="004F5671">
        <w:rPr>
          <w:sz w:val="16"/>
          <w:szCs w:val="16"/>
          <w:lang w:val="ro-RO"/>
        </w:rPr>
        <w:t xml:space="preserve">   </w:t>
      </w:r>
      <w:r w:rsidRPr="004F5671">
        <w:rPr>
          <w:b/>
          <w:sz w:val="16"/>
          <w:szCs w:val="16"/>
          <w:lang w:val="ro-RO"/>
        </w:rPr>
        <w:t xml:space="preserve">        </w:t>
      </w:r>
    </w:p>
    <w:p w:rsidR="004F5671" w:rsidRPr="004F5671" w:rsidRDefault="004F5671" w:rsidP="006167FC">
      <w:pPr>
        <w:pStyle w:val="af5"/>
        <w:numPr>
          <w:ilvl w:val="0"/>
          <w:numId w:val="10"/>
        </w:numPr>
        <w:tabs>
          <w:tab w:val="left" w:pos="0"/>
          <w:tab w:val="left" w:pos="851"/>
        </w:tabs>
        <w:ind w:left="0" w:firstLine="567"/>
        <w:jc w:val="both"/>
        <w:rPr>
          <w:lang w:val="ro-RO"/>
        </w:rPr>
      </w:pPr>
      <w:r w:rsidRPr="004F5671">
        <w:rPr>
          <w:lang w:val="ro-RO"/>
        </w:rPr>
        <w:t>Comisia de transmitere-primire (dl V. Serbușca) va asigura întocmirea actelor de transmitere-primire a activelor şi documentelor confirmative în termen de 30 zile lucrătoare.</w:t>
      </w:r>
    </w:p>
    <w:p w:rsidR="004F5671" w:rsidRPr="004F5671" w:rsidRDefault="004F5671" w:rsidP="006167FC">
      <w:pPr>
        <w:pStyle w:val="af5"/>
        <w:numPr>
          <w:ilvl w:val="0"/>
          <w:numId w:val="10"/>
        </w:numPr>
        <w:tabs>
          <w:tab w:val="left" w:pos="0"/>
          <w:tab w:val="left" w:pos="851"/>
        </w:tabs>
        <w:ind w:left="0" w:firstLine="567"/>
        <w:jc w:val="both"/>
        <w:rPr>
          <w:b/>
          <w:lang w:val="ro-RO"/>
        </w:rPr>
      </w:pPr>
      <w:r w:rsidRPr="004F5671">
        <w:rPr>
          <w:lang w:val="ro-RO"/>
        </w:rPr>
        <w:t>În caz de imposibilitate a exercitării atribuțiilor în cadrul comisiei de transmitere-primire, acestea</w:t>
      </w:r>
      <w:r w:rsidRPr="004F5671">
        <w:rPr>
          <w:b/>
          <w:lang w:val="ro-RO"/>
        </w:rPr>
        <w:t xml:space="preserve"> </w:t>
      </w:r>
      <w:r w:rsidRPr="004F5671">
        <w:rPr>
          <w:lang w:val="ro-RO"/>
        </w:rPr>
        <w:t xml:space="preserve">vor fi exercitate de către persoana – succesor a atribuțiilor de funcție.   </w:t>
      </w:r>
    </w:p>
    <w:p w:rsidR="004F5671" w:rsidRPr="004F5671" w:rsidRDefault="004F5671" w:rsidP="006167FC">
      <w:pPr>
        <w:pStyle w:val="af5"/>
        <w:numPr>
          <w:ilvl w:val="0"/>
          <w:numId w:val="10"/>
        </w:numPr>
        <w:tabs>
          <w:tab w:val="left" w:pos="0"/>
          <w:tab w:val="left" w:pos="851"/>
        </w:tabs>
        <w:ind w:left="0" w:firstLine="567"/>
        <w:jc w:val="both"/>
        <w:rPr>
          <w:lang w:val="ro-RO"/>
        </w:rPr>
      </w:pPr>
      <w:r w:rsidRPr="004F5671">
        <w:rPr>
          <w:lang w:val="ro-RO"/>
        </w:rPr>
        <w:t>Controlul asupra realizării prezentei decizii se pune în sarcina Comisiei consultative pentru Economie, Finanțe și Buget (dl N. Postoroncă).</w:t>
      </w:r>
    </w:p>
    <w:p w:rsidR="004F5671" w:rsidRPr="004F5671" w:rsidRDefault="004F5671" w:rsidP="006167FC">
      <w:pPr>
        <w:pStyle w:val="af5"/>
        <w:numPr>
          <w:ilvl w:val="0"/>
          <w:numId w:val="10"/>
        </w:numPr>
        <w:tabs>
          <w:tab w:val="left" w:pos="0"/>
          <w:tab w:val="left" w:pos="851"/>
        </w:tabs>
        <w:ind w:left="0" w:firstLine="567"/>
        <w:jc w:val="both"/>
        <w:rPr>
          <w:b/>
          <w:sz w:val="22"/>
          <w:szCs w:val="22"/>
          <w:lang w:val="en-US"/>
        </w:rPr>
      </w:pPr>
      <w:r w:rsidRPr="004F5671">
        <w:rPr>
          <w:lang w:val="ro-RO"/>
        </w:rPr>
        <w:t>Prezenta decizia poate fi contestată la Judecătoria Bălți, sediul Central (str. Hotinului, 43) în termen de 30 zile de la data publicării, potrivit prevederilor Codului administrativ al Republicii Moldova nr.</w:t>
      </w:r>
      <w:r>
        <w:rPr>
          <w:lang w:val="ro-RO"/>
        </w:rPr>
        <w:t xml:space="preserve"> </w:t>
      </w:r>
      <w:r w:rsidRPr="004F5671">
        <w:rPr>
          <w:lang w:val="ro-RO"/>
        </w:rPr>
        <w:t>116/2018.</w:t>
      </w:r>
    </w:p>
    <w:p w:rsidR="00831FB5" w:rsidRDefault="00831FB5" w:rsidP="004F5671">
      <w:pPr>
        <w:tabs>
          <w:tab w:val="left" w:pos="851"/>
        </w:tabs>
        <w:ind w:firstLine="567"/>
        <w:jc w:val="both"/>
        <w:rPr>
          <w:rFonts w:eastAsia="Calibri"/>
          <w:b/>
          <w:lang w:val="it-IT"/>
        </w:rPr>
      </w:pPr>
      <w:r w:rsidRPr="00831FB5">
        <w:rPr>
          <w:lang w:val="en-US"/>
        </w:rPr>
        <w:t xml:space="preserve"> </w:t>
      </w:r>
    </w:p>
    <w:p w:rsidR="00F723CC" w:rsidRDefault="00EA0E61">
      <w:pPr>
        <w:jc w:val="both"/>
        <w:rPr>
          <w:lang w:val="ro-RO"/>
        </w:rPr>
      </w:pPr>
      <w:r>
        <w:rPr>
          <w:rFonts w:eastAsia="Calibri"/>
          <w:b/>
          <w:lang w:val="it-IT"/>
        </w:rPr>
        <w:t>Preşedint</w:t>
      </w:r>
      <w:r>
        <w:rPr>
          <w:rFonts w:eastAsia="Calibri"/>
          <w:b/>
          <w:lang w:val="ro-RO"/>
        </w:rPr>
        <w:t>a</w:t>
      </w:r>
      <w:r>
        <w:rPr>
          <w:rFonts w:eastAsia="Calibri"/>
          <w:b/>
          <w:lang w:val="it-IT"/>
        </w:rPr>
        <w:t xml:space="preserve"> şedinţei</w:t>
      </w:r>
      <w:r>
        <w:rPr>
          <w:rFonts w:eastAsia="Calibri"/>
          <w:b/>
          <w:lang w:val="it-IT"/>
        </w:rPr>
        <w:tab/>
      </w:r>
      <w:r>
        <w:rPr>
          <w:rFonts w:eastAsia="Calibri"/>
          <w:b/>
          <w:lang w:val="it-IT"/>
        </w:rPr>
        <w:tab/>
        <w:t xml:space="preserve">                                                   </w:t>
      </w:r>
      <w:r w:rsidR="00215A8A">
        <w:rPr>
          <w:rFonts w:eastAsia="Calibri"/>
          <w:b/>
          <w:lang w:val="it-IT"/>
        </w:rPr>
        <w:t xml:space="preserve">                             </w:t>
      </w:r>
      <w:r w:rsidR="00215A8A">
        <w:rPr>
          <w:rFonts w:eastAsia="Calibri"/>
          <w:b/>
          <w:lang w:val="ro-RO"/>
        </w:rPr>
        <w:t>Alina TABARCEA</w:t>
      </w:r>
    </w:p>
    <w:p w:rsidR="00831FB5" w:rsidRDefault="00831FB5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F723CC" w:rsidRDefault="00EA0E61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>CONTRASEMNAT:</w:t>
      </w:r>
    </w:p>
    <w:p w:rsidR="00831FB5" w:rsidRDefault="00EA0E61" w:rsidP="004F5671">
      <w:pPr>
        <w:tabs>
          <w:tab w:val="left" w:pos="1860"/>
        </w:tabs>
        <w:jc w:val="both"/>
        <w:rPr>
          <w:rFonts w:eastAsia="Calibri"/>
          <w:b/>
          <w:lang w:val="it-IT"/>
        </w:rPr>
      </w:pPr>
      <w:r>
        <w:rPr>
          <w:rFonts w:eastAsia="Calibri"/>
          <w:b/>
          <w:lang w:val="it-IT"/>
        </w:rPr>
        <w:t xml:space="preserve">Secretara interimară a Consiliului raional                                                    </w:t>
      </w:r>
      <w:r>
        <w:rPr>
          <w:rFonts w:eastAsia="Calibri"/>
          <w:b/>
          <w:lang w:val="ro-RO"/>
        </w:rPr>
        <w:t xml:space="preserve"> </w:t>
      </w:r>
      <w:r>
        <w:rPr>
          <w:rFonts w:eastAsia="Calibri"/>
          <w:b/>
          <w:lang w:val="it-IT"/>
        </w:rPr>
        <w:t xml:space="preserve"> Angela MIHALIUC</w:t>
      </w:r>
    </w:p>
    <w:p w:rsidR="006167FC" w:rsidRDefault="006167FC" w:rsidP="006167FC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6167FC" w:rsidRPr="006167FC" w:rsidRDefault="006167FC" w:rsidP="006167FC">
      <w:pPr>
        <w:tabs>
          <w:tab w:val="left" w:pos="1860"/>
        </w:tabs>
        <w:jc w:val="both"/>
        <w:rPr>
          <w:rFonts w:eastAsia="Calibri"/>
          <w:b/>
          <w:lang w:val="it-IT"/>
        </w:rPr>
      </w:pPr>
      <w:r w:rsidRPr="006167FC">
        <w:rPr>
          <w:rFonts w:eastAsia="Calibri"/>
          <w:b/>
          <w:lang w:val="it-IT"/>
        </w:rPr>
        <w:t xml:space="preserve">Conform originalului </w:t>
      </w:r>
    </w:p>
    <w:p w:rsidR="006167FC" w:rsidRPr="006167FC" w:rsidRDefault="006167FC" w:rsidP="006167FC">
      <w:pPr>
        <w:tabs>
          <w:tab w:val="left" w:pos="1860"/>
        </w:tabs>
        <w:jc w:val="both"/>
        <w:rPr>
          <w:rFonts w:eastAsia="Calibri"/>
          <w:b/>
          <w:lang w:val="it-IT"/>
        </w:rPr>
      </w:pPr>
      <w:r w:rsidRPr="006167FC">
        <w:rPr>
          <w:rFonts w:eastAsia="Calibri"/>
          <w:b/>
          <w:lang w:val="it-IT"/>
        </w:rPr>
        <w:t>Secretară interimară a Consiliului raional</w:t>
      </w:r>
      <w:r w:rsidRPr="006167FC">
        <w:rPr>
          <w:rFonts w:eastAsia="Calibri"/>
          <w:b/>
          <w:lang w:val="it-IT"/>
        </w:rPr>
        <w:tab/>
        <w:t xml:space="preserve">                                           Angela MIHALIUC</w:t>
      </w:r>
    </w:p>
    <w:p w:rsidR="006167FC" w:rsidRDefault="006167FC" w:rsidP="004F5671">
      <w:pPr>
        <w:tabs>
          <w:tab w:val="left" w:pos="1860"/>
        </w:tabs>
        <w:jc w:val="both"/>
        <w:rPr>
          <w:rFonts w:eastAsia="Calibri"/>
          <w:b/>
          <w:lang w:val="it-IT"/>
        </w:rPr>
      </w:pPr>
    </w:p>
    <w:p w:rsidR="006167FC" w:rsidRDefault="00826470" w:rsidP="00826470">
      <w:pPr>
        <w:rPr>
          <w:szCs w:val="36"/>
          <w:lang w:val="ro-RO"/>
        </w:rPr>
      </w:pPr>
      <w:r>
        <w:rPr>
          <w:szCs w:val="36"/>
          <w:lang w:val="ro-RO"/>
        </w:rPr>
        <w:t xml:space="preserve">                                                                                                                    </w:t>
      </w:r>
      <w:r>
        <w:rPr>
          <w:szCs w:val="36"/>
          <w:lang w:val="ro-RO"/>
        </w:rPr>
        <w:t xml:space="preserve">                              </w:t>
      </w:r>
      <w:bookmarkStart w:id="0" w:name="_GoBack"/>
      <w:bookmarkEnd w:id="0"/>
    </w:p>
    <w:p w:rsidR="00826470" w:rsidRDefault="006167FC" w:rsidP="006167FC">
      <w:pPr>
        <w:jc w:val="both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="00826470">
        <w:rPr>
          <w:sz w:val="18"/>
          <w:szCs w:val="18"/>
          <w:lang w:val="en-US"/>
        </w:rPr>
        <w:t>Anexa nr.</w:t>
      </w:r>
      <w:r w:rsidR="00826470">
        <w:rPr>
          <w:sz w:val="18"/>
          <w:szCs w:val="18"/>
          <w:lang w:val="en-US"/>
        </w:rPr>
        <w:t xml:space="preserve"> </w:t>
      </w:r>
      <w:r w:rsidR="00826470">
        <w:rPr>
          <w:sz w:val="18"/>
          <w:szCs w:val="18"/>
          <w:lang w:val="en-US"/>
        </w:rPr>
        <w:t xml:space="preserve">1 </w:t>
      </w:r>
      <w:r w:rsidR="00826470">
        <w:rPr>
          <w:szCs w:val="36"/>
          <w:lang w:val="ro-RO"/>
        </w:rPr>
        <w:t xml:space="preserve">                             </w:t>
      </w:r>
      <w:r w:rsidR="00826470">
        <w:rPr>
          <w:szCs w:val="36"/>
          <w:lang w:val="ro-RO"/>
        </w:rPr>
        <w:tab/>
      </w:r>
      <w:r w:rsidR="00826470">
        <w:rPr>
          <w:sz w:val="18"/>
          <w:szCs w:val="18"/>
          <w:lang w:val="en-US"/>
        </w:rPr>
        <w:t xml:space="preserve">                                                                                                                        </w:t>
      </w:r>
      <w:r w:rsidR="00826470">
        <w:rPr>
          <w:sz w:val="18"/>
          <w:szCs w:val="18"/>
          <w:lang w:val="en-US"/>
        </w:rPr>
        <w:t xml:space="preserve">                            </w:t>
      </w:r>
      <w:r w:rsidR="00826470">
        <w:rPr>
          <w:sz w:val="18"/>
          <w:szCs w:val="18"/>
          <w:lang w:val="en-US"/>
        </w:rPr>
        <w:t xml:space="preserve">  la </w:t>
      </w:r>
      <w:r>
        <w:rPr>
          <w:sz w:val="18"/>
          <w:szCs w:val="18"/>
          <w:lang w:val="en-US"/>
        </w:rPr>
        <w:t>D</w:t>
      </w:r>
      <w:r w:rsidR="00826470">
        <w:rPr>
          <w:sz w:val="18"/>
          <w:szCs w:val="18"/>
          <w:lang w:val="en-US"/>
        </w:rPr>
        <w:t xml:space="preserve">ecizia  Consiliului raional                                                                                                                                                                                           </w:t>
      </w:r>
    </w:p>
    <w:p w:rsidR="00826470" w:rsidRDefault="00826470" w:rsidP="00826470">
      <w:pP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 xml:space="preserve">                                                                                                                                                                         </w:t>
      </w:r>
      <w:r>
        <w:rPr>
          <w:sz w:val="18"/>
          <w:szCs w:val="18"/>
          <w:lang w:val="en-US"/>
        </w:rPr>
        <w:t xml:space="preserve">       </w:t>
      </w:r>
      <w:r>
        <w:rPr>
          <w:sz w:val="18"/>
          <w:szCs w:val="18"/>
          <w:lang w:val="en-US"/>
        </w:rPr>
        <w:t xml:space="preserve"> nr. 4/</w:t>
      </w:r>
      <w:r>
        <w:rPr>
          <w:sz w:val="18"/>
          <w:szCs w:val="18"/>
          <w:lang w:val="en-US"/>
        </w:rPr>
        <w:t>3</w:t>
      </w:r>
      <w:r>
        <w:rPr>
          <w:sz w:val="18"/>
          <w:szCs w:val="18"/>
          <w:lang w:val="en-US"/>
        </w:rPr>
        <w:t xml:space="preserve"> din </w:t>
      </w:r>
      <w:r>
        <w:rPr>
          <w:sz w:val="18"/>
          <w:szCs w:val="18"/>
          <w:lang w:val="en-US"/>
        </w:rPr>
        <w:t>30.09.</w:t>
      </w:r>
      <w:r>
        <w:rPr>
          <w:sz w:val="18"/>
          <w:szCs w:val="18"/>
          <w:lang w:val="en-US"/>
        </w:rPr>
        <w:t>2026</w:t>
      </w:r>
    </w:p>
    <w:p w:rsidR="00826470" w:rsidRDefault="00826470" w:rsidP="00826470">
      <w:pPr>
        <w:rPr>
          <w:sz w:val="18"/>
          <w:szCs w:val="18"/>
          <w:lang w:val="en-US"/>
        </w:rPr>
      </w:pPr>
    </w:p>
    <w:p w:rsidR="00826470" w:rsidRDefault="00826470" w:rsidP="00826470">
      <w:pPr>
        <w:rPr>
          <w:sz w:val="18"/>
          <w:szCs w:val="18"/>
          <w:lang w:val="en-US"/>
        </w:rPr>
      </w:pPr>
    </w:p>
    <w:p w:rsidR="00826470" w:rsidRDefault="00826470" w:rsidP="00826470">
      <w:pPr>
        <w:rPr>
          <w:sz w:val="18"/>
          <w:szCs w:val="18"/>
          <w:lang w:val="en-US"/>
        </w:rPr>
      </w:pPr>
    </w:p>
    <w:p w:rsidR="00826470" w:rsidRDefault="00826470" w:rsidP="00826470">
      <w:pPr>
        <w:tabs>
          <w:tab w:val="left" w:pos="0"/>
        </w:tabs>
        <w:spacing w:line="360" w:lineRule="auto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Costul reparațiilor capitale în instituțiile publice educaționale</w:t>
      </w:r>
    </w:p>
    <w:p w:rsidR="00826470" w:rsidRDefault="00826470" w:rsidP="00826470">
      <w:pPr>
        <w:tabs>
          <w:tab w:val="left" w:pos="0"/>
        </w:tabs>
        <w:jc w:val="center"/>
        <w:rPr>
          <w:sz w:val="22"/>
          <w:szCs w:val="22"/>
          <w:lang w:val="ro-RO"/>
        </w:rPr>
      </w:pPr>
      <w:r>
        <w:rPr>
          <w:sz w:val="22"/>
          <w:szCs w:val="22"/>
          <w:lang w:val="ro-RO"/>
        </w:rPr>
        <w:t>(volumul mijloacelor financiare utilizate la lucrările de reparație capitală în anul 2025)</w:t>
      </w:r>
    </w:p>
    <w:p w:rsidR="00826470" w:rsidRDefault="00826470" w:rsidP="00826470">
      <w:pPr>
        <w:tabs>
          <w:tab w:val="left" w:pos="1530"/>
          <w:tab w:val="center" w:pos="5032"/>
        </w:tabs>
        <w:jc w:val="center"/>
        <w:rPr>
          <w:sz w:val="22"/>
          <w:szCs w:val="22"/>
          <w:lang w:val="ro-RO"/>
        </w:rPr>
      </w:pPr>
    </w:p>
    <w:tbl>
      <w:tblPr>
        <w:tblpPr w:leftFromText="180" w:rightFromText="180" w:vertAnchor="text" w:horzAnchor="margin" w:tblpXSpec="right" w:tblpY="135"/>
        <w:tblW w:w="9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701"/>
        <w:gridCol w:w="1418"/>
        <w:gridCol w:w="3685"/>
        <w:gridCol w:w="1560"/>
      </w:tblGrid>
      <w:tr w:rsidR="00826470" w:rsidRPr="006167FC" w:rsidTr="00826470">
        <w:trPr>
          <w:trHeight w:val="69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470" w:rsidRDefault="00826470" w:rsidP="00826470">
            <w:pPr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>Nr.</w:t>
            </w:r>
            <w:r>
              <w:rPr>
                <w:szCs w:val="36"/>
                <w:lang w:val="ro-RO"/>
              </w:rPr>
              <w:t xml:space="preserve">                 </w:t>
            </w:r>
          </w:p>
          <w:p w:rsidR="00826470" w:rsidRDefault="00826470" w:rsidP="00826470">
            <w:pPr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>d/o</w:t>
            </w:r>
          </w:p>
          <w:p w:rsidR="00826470" w:rsidRDefault="00826470" w:rsidP="00826470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470" w:rsidRDefault="00826470" w:rsidP="00826470">
            <w:pPr>
              <w:jc w:val="center"/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>Instituţia în care au fost efectuate</w:t>
            </w:r>
          </w:p>
          <w:p w:rsidR="00826470" w:rsidRDefault="00826470" w:rsidP="00826470">
            <w:pPr>
              <w:jc w:val="center"/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>lucrările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470" w:rsidRDefault="00826470" w:rsidP="00826470">
            <w:pPr>
              <w:jc w:val="center"/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>Suma totală</w:t>
            </w:r>
          </w:p>
          <w:p w:rsidR="00826470" w:rsidRDefault="00826470" w:rsidP="00826470">
            <w:pPr>
              <w:jc w:val="center"/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>a cheltuielilor efectuate</w:t>
            </w:r>
          </w:p>
          <w:p w:rsidR="00826470" w:rsidRDefault="00826470" w:rsidP="00826470">
            <w:pPr>
              <w:jc w:val="center"/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>(lei)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470" w:rsidRDefault="00826470" w:rsidP="00826470">
            <w:pPr>
              <w:rPr>
                <w:b/>
                <w:sz w:val="20"/>
                <w:szCs w:val="20"/>
                <w:lang w:val="ro-RO"/>
              </w:rPr>
            </w:pPr>
          </w:p>
          <w:p w:rsidR="00826470" w:rsidRDefault="00826470" w:rsidP="00826470">
            <w:pPr>
              <w:ind w:right="-108"/>
              <w:jc w:val="center"/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>Denumirea și costul lucrărilor</w:t>
            </w:r>
          </w:p>
          <w:p w:rsidR="00826470" w:rsidRDefault="00826470" w:rsidP="00826470">
            <w:pPr>
              <w:jc w:val="center"/>
              <w:rPr>
                <w:sz w:val="22"/>
                <w:szCs w:val="22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>(lei)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470" w:rsidRDefault="00826470" w:rsidP="00826470">
            <w:pPr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>Subdiviziunea Consiliului raional, care primește activele</w:t>
            </w:r>
          </w:p>
        </w:tc>
      </w:tr>
      <w:tr w:rsidR="00826470" w:rsidTr="00826470">
        <w:trPr>
          <w:trHeight w:val="43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470" w:rsidRDefault="00826470" w:rsidP="00826470">
            <w:pPr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470" w:rsidRDefault="00826470" w:rsidP="00826470">
            <w:pPr>
              <w:tabs>
                <w:tab w:val="left" w:pos="-108"/>
              </w:tabs>
              <w:rPr>
                <w:lang w:val="ro-RO"/>
              </w:rPr>
            </w:pPr>
            <w:r>
              <w:rPr>
                <w:lang w:val="ro-RO"/>
              </w:rPr>
              <w:t>Liceul teoretic</w:t>
            </w:r>
          </w:p>
          <w:p w:rsidR="00826470" w:rsidRDefault="00826470" w:rsidP="00826470">
            <w:pPr>
              <w:tabs>
                <w:tab w:val="left" w:pos="-108"/>
              </w:tabs>
              <w:rPr>
                <w:lang w:val="ro-RO"/>
              </w:rPr>
            </w:pPr>
            <w:r>
              <w:rPr>
                <w:lang w:val="ro-RO"/>
              </w:rPr>
              <w:t>„M</w:t>
            </w:r>
            <w:r>
              <w:rPr>
                <w:lang w:val="en-US"/>
              </w:rPr>
              <w:t>ihai Eminescu” or.Sîngerei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470" w:rsidRDefault="00826470" w:rsidP="00826470">
            <w:pPr>
              <w:tabs>
                <w:tab w:val="right" w:pos="1224"/>
              </w:tabs>
              <w:rPr>
                <w:b/>
                <w:lang w:val="ro-RO"/>
              </w:rPr>
            </w:pPr>
          </w:p>
          <w:p w:rsidR="00826470" w:rsidRDefault="00826470" w:rsidP="00826470">
            <w:pPr>
              <w:tabs>
                <w:tab w:val="right" w:pos="1224"/>
              </w:tabs>
              <w:rPr>
                <w:lang w:val="ro-RO"/>
              </w:rPr>
            </w:pPr>
            <w:r>
              <w:rPr>
                <w:b/>
                <w:lang w:val="ro-RO"/>
              </w:rPr>
              <w:t xml:space="preserve">  </w:t>
            </w:r>
            <w:r>
              <w:rPr>
                <w:lang w:val="ro-RO"/>
              </w:rPr>
              <w:t>503308,22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470" w:rsidRDefault="00826470" w:rsidP="00826470">
            <w:pPr>
              <w:rPr>
                <w:sz w:val="22"/>
                <w:szCs w:val="22"/>
                <w:lang w:val="ro-RO"/>
              </w:rPr>
            </w:pPr>
          </w:p>
          <w:p w:rsidR="00826470" w:rsidRDefault="00826470" w:rsidP="00826470">
            <w:pPr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Lucrări de reparație a scărilor principale exterioare – 234341,27</w:t>
            </w:r>
          </w:p>
          <w:p w:rsidR="00826470" w:rsidRDefault="00826470" w:rsidP="00826470">
            <w:pPr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Lucrări de pavare a teritoriului aferent din fața liceului – 204158,95</w:t>
            </w:r>
          </w:p>
          <w:p w:rsidR="00826470" w:rsidRDefault="00826470" w:rsidP="00826470">
            <w:pPr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Montarea balustradei de inox - 64808,00</w:t>
            </w:r>
          </w:p>
          <w:p w:rsidR="00826470" w:rsidRDefault="00826470" w:rsidP="00826470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470" w:rsidRDefault="00826470" w:rsidP="00826470">
            <w:pPr>
              <w:rPr>
                <w:lang w:val="ro-RO"/>
              </w:rPr>
            </w:pPr>
            <w:r>
              <w:rPr>
                <w:lang w:val="ro-RO"/>
              </w:rPr>
              <w:t>Direcția Educație</w:t>
            </w:r>
          </w:p>
        </w:tc>
      </w:tr>
      <w:tr w:rsidR="00826470" w:rsidTr="00826470">
        <w:trPr>
          <w:trHeight w:val="43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470" w:rsidRDefault="00826470" w:rsidP="00826470">
            <w:pPr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470" w:rsidRDefault="00826470" w:rsidP="00826470">
            <w:pPr>
              <w:tabs>
                <w:tab w:val="left" w:pos="-108"/>
              </w:tabs>
              <w:rPr>
                <w:lang w:val="ro-RO"/>
              </w:rPr>
            </w:pPr>
            <w:r>
              <w:rPr>
                <w:lang w:val="ro-RO"/>
              </w:rPr>
              <w:t>Liceul teoretic</w:t>
            </w:r>
          </w:p>
          <w:p w:rsidR="00826470" w:rsidRDefault="00826470" w:rsidP="00826470">
            <w:pPr>
              <w:tabs>
                <w:tab w:val="left" w:pos="-108"/>
              </w:tabs>
              <w:rPr>
                <w:lang w:val="ro-RO"/>
              </w:rPr>
            </w:pPr>
            <w:r>
              <w:rPr>
                <w:lang w:val="ro-RO"/>
              </w:rPr>
              <w:t>„Alexandru Agapie</w:t>
            </w:r>
            <w:r>
              <w:rPr>
                <w:lang w:val="en-US"/>
              </w:rPr>
              <w:t>” s..Pepeni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470" w:rsidRDefault="00826470" w:rsidP="00826470">
            <w:pPr>
              <w:rPr>
                <w:b/>
                <w:lang w:val="ro-RO"/>
              </w:rPr>
            </w:pPr>
            <w:r>
              <w:rPr>
                <w:b/>
                <w:lang w:val="ro-RO"/>
              </w:rPr>
              <w:t xml:space="preserve">   </w:t>
            </w:r>
          </w:p>
          <w:p w:rsidR="00826470" w:rsidRDefault="00826470" w:rsidP="00826470">
            <w:pPr>
              <w:rPr>
                <w:lang w:val="ro-RO"/>
              </w:rPr>
            </w:pPr>
            <w:r>
              <w:rPr>
                <w:lang w:val="ro-RO"/>
              </w:rPr>
              <w:t xml:space="preserve">    43627,80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470" w:rsidRDefault="00826470" w:rsidP="00826470">
            <w:pPr>
              <w:rPr>
                <w:sz w:val="22"/>
                <w:szCs w:val="22"/>
                <w:lang w:val="ro-RO"/>
              </w:rPr>
            </w:pPr>
          </w:p>
          <w:p w:rsidR="00826470" w:rsidRDefault="00826470" w:rsidP="00826470">
            <w:pPr>
              <w:rPr>
                <w:sz w:val="22"/>
                <w:szCs w:val="22"/>
                <w:lang w:val="ro-RO"/>
              </w:rPr>
            </w:pPr>
            <w:r>
              <w:rPr>
                <w:sz w:val="22"/>
                <w:szCs w:val="22"/>
                <w:lang w:val="ro-RO"/>
              </w:rPr>
              <w:t>Lucrări de instalare a pavajului în incinta liceului – 43627,80</w:t>
            </w:r>
          </w:p>
          <w:p w:rsidR="00826470" w:rsidRDefault="00826470" w:rsidP="00826470">
            <w:pPr>
              <w:rPr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6470" w:rsidRDefault="00826470" w:rsidP="00826470">
            <w:pPr>
              <w:rPr>
                <w:lang w:val="ro-RO"/>
              </w:rPr>
            </w:pPr>
            <w:r>
              <w:rPr>
                <w:lang w:val="ro-RO"/>
              </w:rPr>
              <w:t>Direcția Educație</w:t>
            </w:r>
          </w:p>
        </w:tc>
      </w:tr>
      <w:tr w:rsidR="00826470" w:rsidTr="00826470">
        <w:trPr>
          <w:trHeight w:val="78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470" w:rsidRDefault="00826470" w:rsidP="00826470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470" w:rsidRDefault="00826470" w:rsidP="00826470">
            <w:pPr>
              <w:rPr>
                <w:b/>
                <w:sz w:val="22"/>
                <w:szCs w:val="22"/>
                <w:lang w:val="ro-RO"/>
              </w:rPr>
            </w:pPr>
          </w:p>
          <w:p w:rsidR="00826470" w:rsidRDefault="00826470" w:rsidP="00826470">
            <w:pPr>
              <w:rPr>
                <w:b/>
                <w:lang w:val="ro-RO"/>
              </w:rPr>
            </w:pPr>
            <w:r>
              <w:rPr>
                <w:b/>
                <w:lang w:val="ro-RO"/>
              </w:rPr>
              <w:t>TOTAL</w:t>
            </w:r>
          </w:p>
          <w:p w:rsidR="00826470" w:rsidRDefault="00826470" w:rsidP="00826470">
            <w:pPr>
              <w:rPr>
                <w:b/>
                <w:sz w:val="22"/>
                <w:szCs w:val="22"/>
                <w:lang w:val="ro-RO"/>
              </w:rPr>
            </w:pPr>
          </w:p>
          <w:p w:rsidR="00826470" w:rsidRDefault="00826470" w:rsidP="00826470">
            <w:pPr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470" w:rsidRDefault="00826470" w:rsidP="00826470">
            <w:pPr>
              <w:rPr>
                <w:b/>
                <w:sz w:val="22"/>
                <w:szCs w:val="22"/>
                <w:lang w:val="ro-RO"/>
              </w:rPr>
            </w:pPr>
            <w:r>
              <w:rPr>
                <w:b/>
                <w:sz w:val="22"/>
                <w:szCs w:val="22"/>
                <w:lang w:val="ro-RO"/>
              </w:rPr>
              <w:t xml:space="preserve"> </w:t>
            </w:r>
          </w:p>
          <w:p w:rsidR="00826470" w:rsidRDefault="00826470" w:rsidP="00826470">
            <w:pPr>
              <w:rPr>
                <w:b/>
                <w:lang w:val="ro-RO"/>
              </w:rPr>
            </w:pPr>
            <w:r>
              <w:rPr>
                <w:b/>
                <w:szCs w:val="36"/>
                <w:lang w:val="ro-RO"/>
              </w:rPr>
              <w:t xml:space="preserve">  </w:t>
            </w:r>
            <w:r>
              <w:rPr>
                <w:b/>
                <w:lang w:val="ro-RO"/>
              </w:rPr>
              <w:t>546936,02</w:t>
            </w:r>
          </w:p>
          <w:p w:rsidR="00826470" w:rsidRDefault="00826470" w:rsidP="00826470">
            <w:pPr>
              <w:rPr>
                <w:b/>
                <w:sz w:val="22"/>
                <w:szCs w:val="22"/>
                <w:lang w:val="ro-RO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470" w:rsidRDefault="00826470" w:rsidP="00826470">
            <w:pPr>
              <w:rPr>
                <w:sz w:val="22"/>
                <w:szCs w:val="22"/>
                <w:lang w:val="ro-RO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470" w:rsidRDefault="00826470" w:rsidP="00826470">
            <w:pPr>
              <w:rPr>
                <w:sz w:val="22"/>
                <w:szCs w:val="22"/>
                <w:lang w:val="ro-RO"/>
              </w:rPr>
            </w:pPr>
          </w:p>
        </w:tc>
      </w:tr>
    </w:tbl>
    <w:p w:rsidR="00826470" w:rsidRDefault="00826470" w:rsidP="00826470">
      <w:pPr>
        <w:tabs>
          <w:tab w:val="left" w:pos="1530"/>
          <w:tab w:val="center" w:pos="5032"/>
        </w:tabs>
        <w:rPr>
          <w:b/>
          <w:lang w:val="ro-RO"/>
        </w:rPr>
      </w:pPr>
    </w:p>
    <w:p w:rsidR="00826470" w:rsidRDefault="00826470" w:rsidP="00826470">
      <w:pPr>
        <w:rPr>
          <w:sz w:val="18"/>
          <w:szCs w:val="18"/>
          <w:lang w:val="ro-RO"/>
        </w:rPr>
      </w:pPr>
      <w:r>
        <w:rPr>
          <w:sz w:val="18"/>
          <w:szCs w:val="18"/>
          <w:lang w:val="ro-RO"/>
        </w:rPr>
        <w:t xml:space="preserve">                           </w:t>
      </w:r>
    </w:p>
    <w:p w:rsidR="00826470" w:rsidRDefault="00826470" w:rsidP="00826470">
      <w:pPr>
        <w:rPr>
          <w:szCs w:val="36"/>
          <w:lang w:val="ro-RO"/>
        </w:rPr>
      </w:pPr>
    </w:p>
    <w:p w:rsidR="00826470" w:rsidRDefault="00826470" w:rsidP="004F5671">
      <w:pPr>
        <w:tabs>
          <w:tab w:val="left" w:pos="1860"/>
        </w:tabs>
        <w:jc w:val="both"/>
        <w:rPr>
          <w:rFonts w:eastAsia="DengXian"/>
          <w:lang w:val="ro-RO" w:eastAsia="en-US"/>
        </w:rPr>
      </w:pPr>
    </w:p>
    <w:sectPr w:rsidR="00826470" w:rsidSect="006170C6">
      <w:pgSz w:w="11906" w:h="16838"/>
      <w:pgMar w:top="567" w:right="851" w:bottom="567" w:left="1418" w:header="709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6A5A" w:rsidRDefault="00876A5A">
      <w:r>
        <w:separator/>
      </w:r>
    </w:p>
  </w:endnote>
  <w:endnote w:type="continuationSeparator" w:id="0">
    <w:p w:rsidR="00876A5A" w:rsidRDefault="00876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SimSun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6A5A" w:rsidRDefault="00876A5A">
      <w:r>
        <w:separator/>
      </w:r>
    </w:p>
  </w:footnote>
  <w:footnote w:type="continuationSeparator" w:id="0">
    <w:p w:rsidR="00876A5A" w:rsidRDefault="00876A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A5620"/>
    <w:multiLevelType w:val="multilevel"/>
    <w:tmpl w:val="0B9A5620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40519"/>
    <w:multiLevelType w:val="multilevel"/>
    <w:tmpl w:val="13640519"/>
    <w:lvl w:ilvl="0">
      <w:start w:val="1"/>
      <w:numFmt w:val="decimal"/>
      <w:lvlText w:val="%1."/>
      <w:lvlJc w:val="left"/>
      <w:pPr>
        <w:ind w:left="19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DC1793"/>
    <w:multiLevelType w:val="hybridMultilevel"/>
    <w:tmpl w:val="0C2670DA"/>
    <w:lvl w:ilvl="0" w:tplc="C5AE1AB8">
      <w:start w:val="1"/>
      <w:numFmt w:val="decimal"/>
      <w:lvlText w:val="%1."/>
      <w:lvlJc w:val="left"/>
      <w:pPr>
        <w:ind w:left="78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2F95B8F"/>
    <w:multiLevelType w:val="multilevel"/>
    <w:tmpl w:val="22F95B8F"/>
    <w:lvl w:ilvl="0">
      <w:start w:val="5"/>
      <w:numFmt w:val="decimal"/>
      <w:lvlText w:val="%1."/>
      <w:lvlJc w:val="left"/>
      <w:pPr>
        <w:ind w:left="1422" w:hanging="85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" w15:restartNumberingAfterBreak="0">
    <w:nsid w:val="37A56C68"/>
    <w:multiLevelType w:val="hybridMultilevel"/>
    <w:tmpl w:val="319EE002"/>
    <w:lvl w:ilvl="0" w:tplc="0419000F">
      <w:start w:val="1"/>
      <w:numFmt w:val="decimal"/>
      <w:lvlText w:val="%1."/>
      <w:lvlJc w:val="left"/>
      <w:pPr>
        <w:ind w:left="1140" w:hanging="360"/>
      </w:p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 w15:restartNumberingAfterBreak="0">
    <w:nsid w:val="3E0F136A"/>
    <w:multiLevelType w:val="hybridMultilevel"/>
    <w:tmpl w:val="513A77C8"/>
    <w:lvl w:ilvl="0" w:tplc="92A8CD48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47F25E66"/>
    <w:multiLevelType w:val="hybridMultilevel"/>
    <w:tmpl w:val="87E273A2"/>
    <w:lvl w:ilvl="0" w:tplc="DC121DC6">
      <w:start w:val="1"/>
      <w:numFmt w:val="decimal"/>
      <w:lvlText w:val="%1."/>
      <w:lvlJc w:val="left"/>
      <w:pPr>
        <w:ind w:left="1200" w:hanging="360"/>
      </w:pPr>
      <w:rPr>
        <w:rFonts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5FAD3256"/>
    <w:multiLevelType w:val="multilevel"/>
    <w:tmpl w:val="5FAD3256"/>
    <w:lvl w:ilvl="0">
      <w:start w:val="1"/>
      <w:numFmt w:val="decimal"/>
      <w:lvlText w:val="%1."/>
      <w:lvlJc w:val="left"/>
      <w:pPr>
        <w:ind w:left="2065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o-RO" w:eastAsia="en-US" w:bidi="ar-SA"/>
      </w:rPr>
    </w:lvl>
    <w:lvl w:ilvl="1">
      <w:numFmt w:val="bullet"/>
      <w:lvlText w:val="•"/>
      <w:lvlJc w:val="left"/>
      <w:pPr>
        <w:ind w:left="2816" w:hanging="360"/>
      </w:pPr>
      <w:rPr>
        <w:rFonts w:hint="default"/>
        <w:lang w:val="ro-RO" w:eastAsia="en-US" w:bidi="ar-SA"/>
      </w:rPr>
    </w:lvl>
    <w:lvl w:ilvl="2">
      <w:numFmt w:val="bullet"/>
      <w:lvlText w:val="•"/>
      <w:lvlJc w:val="left"/>
      <w:pPr>
        <w:ind w:left="3572" w:hanging="36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4328" w:hanging="36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5084" w:hanging="36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840" w:hanging="36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596" w:hanging="36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352" w:hanging="36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108" w:hanging="360"/>
      </w:pPr>
      <w:rPr>
        <w:rFonts w:hint="default"/>
        <w:lang w:val="ro-RO" w:eastAsia="en-US" w:bidi="ar-SA"/>
      </w:rPr>
    </w:lvl>
  </w:abstractNum>
  <w:abstractNum w:abstractNumId="8" w15:restartNumberingAfterBreak="0">
    <w:nsid w:val="60770774"/>
    <w:multiLevelType w:val="hybridMultilevel"/>
    <w:tmpl w:val="3CF624AE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9" w15:restartNumberingAfterBreak="0">
    <w:nsid w:val="6E946335"/>
    <w:multiLevelType w:val="multilevel"/>
    <w:tmpl w:val="6E946335"/>
    <w:lvl w:ilvl="0">
      <w:start w:val="1"/>
      <w:numFmt w:val="decimal"/>
      <w:lvlText w:val="%1."/>
      <w:lvlJc w:val="left"/>
      <w:pPr>
        <w:ind w:left="1911" w:hanging="360"/>
      </w:pPr>
    </w:lvl>
    <w:lvl w:ilvl="1">
      <w:start w:val="1"/>
      <w:numFmt w:val="lowerLetter"/>
      <w:lvlText w:val="%2."/>
      <w:lvlJc w:val="left"/>
      <w:pPr>
        <w:ind w:left="2631" w:hanging="360"/>
      </w:pPr>
    </w:lvl>
    <w:lvl w:ilvl="2">
      <w:start w:val="1"/>
      <w:numFmt w:val="lowerRoman"/>
      <w:lvlText w:val="%3."/>
      <w:lvlJc w:val="right"/>
      <w:pPr>
        <w:ind w:left="3351" w:hanging="180"/>
      </w:pPr>
    </w:lvl>
    <w:lvl w:ilvl="3">
      <w:start w:val="1"/>
      <w:numFmt w:val="decimal"/>
      <w:lvlText w:val="%4."/>
      <w:lvlJc w:val="left"/>
      <w:pPr>
        <w:ind w:left="4071" w:hanging="360"/>
      </w:pPr>
    </w:lvl>
    <w:lvl w:ilvl="4">
      <w:start w:val="1"/>
      <w:numFmt w:val="lowerLetter"/>
      <w:lvlText w:val="%5."/>
      <w:lvlJc w:val="left"/>
      <w:pPr>
        <w:ind w:left="4791" w:hanging="360"/>
      </w:pPr>
    </w:lvl>
    <w:lvl w:ilvl="5">
      <w:start w:val="1"/>
      <w:numFmt w:val="lowerRoman"/>
      <w:lvlText w:val="%6."/>
      <w:lvlJc w:val="right"/>
      <w:pPr>
        <w:ind w:left="5511" w:hanging="180"/>
      </w:pPr>
    </w:lvl>
    <w:lvl w:ilvl="6">
      <w:start w:val="1"/>
      <w:numFmt w:val="decimal"/>
      <w:lvlText w:val="%7."/>
      <w:lvlJc w:val="left"/>
      <w:pPr>
        <w:ind w:left="6231" w:hanging="360"/>
      </w:pPr>
    </w:lvl>
    <w:lvl w:ilvl="7">
      <w:start w:val="1"/>
      <w:numFmt w:val="lowerLetter"/>
      <w:lvlText w:val="%8."/>
      <w:lvlJc w:val="left"/>
      <w:pPr>
        <w:ind w:left="6951" w:hanging="360"/>
      </w:pPr>
    </w:lvl>
    <w:lvl w:ilvl="8">
      <w:start w:val="1"/>
      <w:numFmt w:val="lowerRoman"/>
      <w:lvlText w:val="%9."/>
      <w:lvlJc w:val="right"/>
      <w:pPr>
        <w:ind w:left="7671" w:hanging="180"/>
      </w:pPr>
    </w:lvl>
  </w:abstractNum>
  <w:abstractNum w:abstractNumId="10" w15:restartNumberingAfterBreak="0">
    <w:nsid w:val="75F58112"/>
    <w:multiLevelType w:val="multilevel"/>
    <w:tmpl w:val="6762743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6" w:hanging="84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2292" w:hanging="8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18" w:hanging="84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52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608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9"/>
  </w:num>
  <w:num w:numId="5">
    <w:abstractNumId w:val="1"/>
  </w:num>
  <w:num w:numId="6">
    <w:abstractNumId w:val="10"/>
  </w:num>
  <w:num w:numId="7">
    <w:abstractNumId w:val="8"/>
  </w:num>
  <w:num w:numId="8">
    <w:abstractNumId w:val="5"/>
  </w:num>
  <w:num w:numId="9">
    <w:abstractNumId w:val="4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A9B"/>
    <w:rsid w:val="000037C3"/>
    <w:rsid w:val="00005D2A"/>
    <w:rsid w:val="000249B9"/>
    <w:rsid w:val="00032888"/>
    <w:rsid w:val="00041E89"/>
    <w:rsid w:val="00044264"/>
    <w:rsid w:val="00046014"/>
    <w:rsid w:val="00047E4A"/>
    <w:rsid w:val="00050B3C"/>
    <w:rsid w:val="00052BDE"/>
    <w:rsid w:val="000544F6"/>
    <w:rsid w:val="00064C3B"/>
    <w:rsid w:val="00064F9B"/>
    <w:rsid w:val="00093E94"/>
    <w:rsid w:val="000B02EC"/>
    <w:rsid w:val="000B0F02"/>
    <w:rsid w:val="000B1570"/>
    <w:rsid w:val="000B5154"/>
    <w:rsid w:val="000D086F"/>
    <w:rsid w:val="000D71A3"/>
    <w:rsid w:val="000F4706"/>
    <w:rsid w:val="0010067B"/>
    <w:rsid w:val="0013153B"/>
    <w:rsid w:val="001321E7"/>
    <w:rsid w:val="00140A4E"/>
    <w:rsid w:val="001710F3"/>
    <w:rsid w:val="00175830"/>
    <w:rsid w:val="00176819"/>
    <w:rsid w:val="00176BBC"/>
    <w:rsid w:val="001858A5"/>
    <w:rsid w:val="00197246"/>
    <w:rsid w:val="001A3E17"/>
    <w:rsid w:val="001A45BA"/>
    <w:rsid w:val="001A582F"/>
    <w:rsid w:val="001D46BE"/>
    <w:rsid w:val="001D676A"/>
    <w:rsid w:val="001F1579"/>
    <w:rsid w:val="001F4496"/>
    <w:rsid w:val="001F7396"/>
    <w:rsid w:val="002049FE"/>
    <w:rsid w:val="0020679D"/>
    <w:rsid w:val="00214261"/>
    <w:rsid w:val="00215682"/>
    <w:rsid w:val="00215A8A"/>
    <w:rsid w:val="0022226E"/>
    <w:rsid w:val="00275E86"/>
    <w:rsid w:val="00281856"/>
    <w:rsid w:val="00282376"/>
    <w:rsid w:val="00282AF6"/>
    <w:rsid w:val="00290D4F"/>
    <w:rsid w:val="00292ADB"/>
    <w:rsid w:val="002954DC"/>
    <w:rsid w:val="002B4581"/>
    <w:rsid w:val="002C05D4"/>
    <w:rsid w:val="002F0937"/>
    <w:rsid w:val="002F4DC0"/>
    <w:rsid w:val="003017A6"/>
    <w:rsid w:val="003070BF"/>
    <w:rsid w:val="00311ACA"/>
    <w:rsid w:val="003145FF"/>
    <w:rsid w:val="00316577"/>
    <w:rsid w:val="0032516B"/>
    <w:rsid w:val="00325356"/>
    <w:rsid w:val="0034542B"/>
    <w:rsid w:val="00346C65"/>
    <w:rsid w:val="00352FAC"/>
    <w:rsid w:val="00363D4F"/>
    <w:rsid w:val="00363F3E"/>
    <w:rsid w:val="00367B22"/>
    <w:rsid w:val="00367E67"/>
    <w:rsid w:val="00373E0D"/>
    <w:rsid w:val="0037543C"/>
    <w:rsid w:val="003A2855"/>
    <w:rsid w:val="003E31E8"/>
    <w:rsid w:val="003E4529"/>
    <w:rsid w:val="003E7392"/>
    <w:rsid w:val="003F7623"/>
    <w:rsid w:val="00402609"/>
    <w:rsid w:val="00420407"/>
    <w:rsid w:val="004403FA"/>
    <w:rsid w:val="004425F0"/>
    <w:rsid w:val="00450EF9"/>
    <w:rsid w:val="0046729C"/>
    <w:rsid w:val="004765F1"/>
    <w:rsid w:val="004866C1"/>
    <w:rsid w:val="004C2F3A"/>
    <w:rsid w:val="004C7FF8"/>
    <w:rsid w:val="004D1394"/>
    <w:rsid w:val="004D3BAD"/>
    <w:rsid w:val="004D7F64"/>
    <w:rsid w:val="004E0E5C"/>
    <w:rsid w:val="004E1332"/>
    <w:rsid w:val="004E3927"/>
    <w:rsid w:val="004F5671"/>
    <w:rsid w:val="00506721"/>
    <w:rsid w:val="00515B73"/>
    <w:rsid w:val="00535ED0"/>
    <w:rsid w:val="00537C97"/>
    <w:rsid w:val="005418A1"/>
    <w:rsid w:val="005454D2"/>
    <w:rsid w:val="005506C1"/>
    <w:rsid w:val="00563CC4"/>
    <w:rsid w:val="0056655F"/>
    <w:rsid w:val="005735BA"/>
    <w:rsid w:val="005863D7"/>
    <w:rsid w:val="005C1708"/>
    <w:rsid w:val="005C3BE7"/>
    <w:rsid w:val="005C50D4"/>
    <w:rsid w:val="005E0AF7"/>
    <w:rsid w:val="005F48C8"/>
    <w:rsid w:val="005F5923"/>
    <w:rsid w:val="00604745"/>
    <w:rsid w:val="00611BB7"/>
    <w:rsid w:val="00614C26"/>
    <w:rsid w:val="006167FC"/>
    <w:rsid w:val="006170C6"/>
    <w:rsid w:val="006173F0"/>
    <w:rsid w:val="00620063"/>
    <w:rsid w:val="00635492"/>
    <w:rsid w:val="006430EC"/>
    <w:rsid w:val="00644A9B"/>
    <w:rsid w:val="0065272B"/>
    <w:rsid w:val="0066312D"/>
    <w:rsid w:val="00681ED5"/>
    <w:rsid w:val="006919BC"/>
    <w:rsid w:val="00693AF4"/>
    <w:rsid w:val="006966F2"/>
    <w:rsid w:val="006A46A0"/>
    <w:rsid w:val="006A547C"/>
    <w:rsid w:val="006C0734"/>
    <w:rsid w:val="006C3AA9"/>
    <w:rsid w:val="006D1AA0"/>
    <w:rsid w:val="006D2D76"/>
    <w:rsid w:val="006E213C"/>
    <w:rsid w:val="007213BE"/>
    <w:rsid w:val="007229D2"/>
    <w:rsid w:val="00725214"/>
    <w:rsid w:val="00733BB0"/>
    <w:rsid w:val="00734264"/>
    <w:rsid w:val="00740BC1"/>
    <w:rsid w:val="0076069B"/>
    <w:rsid w:val="00760DDC"/>
    <w:rsid w:val="00761808"/>
    <w:rsid w:val="007646CD"/>
    <w:rsid w:val="007971CD"/>
    <w:rsid w:val="007A0593"/>
    <w:rsid w:val="007B463C"/>
    <w:rsid w:val="007C3807"/>
    <w:rsid w:val="007D0F7D"/>
    <w:rsid w:val="007D7B4B"/>
    <w:rsid w:val="007E7ED6"/>
    <w:rsid w:val="00801E5B"/>
    <w:rsid w:val="00805973"/>
    <w:rsid w:val="00811FBF"/>
    <w:rsid w:val="00816261"/>
    <w:rsid w:val="00825574"/>
    <w:rsid w:val="00826470"/>
    <w:rsid w:val="00831FB5"/>
    <w:rsid w:val="0083256D"/>
    <w:rsid w:val="00833043"/>
    <w:rsid w:val="00845372"/>
    <w:rsid w:val="0085543D"/>
    <w:rsid w:val="00861204"/>
    <w:rsid w:val="0086590A"/>
    <w:rsid w:val="008727D1"/>
    <w:rsid w:val="00876A5A"/>
    <w:rsid w:val="00876FE5"/>
    <w:rsid w:val="00880672"/>
    <w:rsid w:val="00881079"/>
    <w:rsid w:val="008A1104"/>
    <w:rsid w:val="008B0C82"/>
    <w:rsid w:val="008C38E8"/>
    <w:rsid w:val="008C5948"/>
    <w:rsid w:val="008E3B59"/>
    <w:rsid w:val="008E7E38"/>
    <w:rsid w:val="008F7F7A"/>
    <w:rsid w:val="009156E5"/>
    <w:rsid w:val="009203CD"/>
    <w:rsid w:val="00921CE1"/>
    <w:rsid w:val="00925BC4"/>
    <w:rsid w:val="009266B5"/>
    <w:rsid w:val="00971DEB"/>
    <w:rsid w:val="00976CAD"/>
    <w:rsid w:val="009801B4"/>
    <w:rsid w:val="00981661"/>
    <w:rsid w:val="009A14D2"/>
    <w:rsid w:val="009A6D32"/>
    <w:rsid w:val="009B343E"/>
    <w:rsid w:val="009C3EA5"/>
    <w:rsid w:val="009E6546"/>
    <w:rsid w:val="009F42C0"/>
    <w:rsid w:val="009F7F6F"/>
    <w:rsid w:val="00A129AE"/>
    <w:rsid w:val="00A156FE"/>
    <w:rsid w:val="00A23E99"/>
    <w:rsid w:val="00A24E09"/>
    <w:rsid w:val="00A33247"/>
    <w:rsid w:val="00A462BD"/>
    <w:rsid w:val="00A52887"/>
    <w:rsid w:val="00A54638"/>
    <w:rsid w:val="00A55B11"/>
    <w:rsid w:val="00A8542C"/>
    <w:rsid w:val="00A94642"/>
    <w:rsid w:val="00AA01E3"/>
    <w:rsid w:val="00AA6C91"/>
    <w:rsid w:val="00AC3C92"/>
    <w:rsid w:val="00AD52A7"/>
    <w:rsid w:val="00AE7852"/>
    <w:rsid w:val="00AF228F"/>
    <w:rsid w:val="00AF2FA0"/>
    <w:rsid w:val="00B30254"/>
    <w:rsid w:val="00B46D3A"/>
    <w:rsid w:val="00B55B40"/>
    <w:rsid w:val="00B65A02"/>
    <w:rsid w:val="00B677C9"/>
    <w:rsid w:val="00B67FA6"/>
    <w:rsid w:val="00B76CC9"/>
    <w:rsid w:val="00B87A73"/>
    <w:rsid w:val="00B976DC"/>
    <w:rsid w:val="00BA3868"/>
    <w:rsid w:val="00BB1874"/>
    <w:rsid w:val="00BB6F8E"/>
    <w:rsid w:val="00BE1B2B"/>
    <w:rsid w:val="00BE58C7"/>
    <w:rsid w:val="00BF2FBA"/>
    <w:rsid w:val="00C00D1F"/>
    <w:rsid w:val="00C05F7B"/>
    <w:rsid w:val="00C13F95"/>
    <w:rsid w:val="00C37DE6"/>
    <w:rsid w:val="00C42970"/>
    <w:rsid w:val="00C42D02"/>
    <w:rsid w:val="00C43D5E"/>
    <w:rsid w:val="00C45A98"/>
    <w:rsid w:val="00C478CB"/>
    <w:rsid w:val="00C63C09"/>
    <w:rsid w:val="00C64243"/>
    <w:rsid w:val="00C67C31"/>
    <w:rsid w:val="00C7471D"/>
    <w:rsid w:val="00C84227"/>
    <w:rsid w:val="00C87B88"/>
    <w:rsid w:val="00C902E5"/>
    <w:rsid w:val="00C956E1"/>
    <w:rsid w:val="00CC1847"/>
    <w:rsid w:val="00CC2747"/>
    <w:rsid w:val="00CC69DD"/>
    <w:rsid w:val="00CC7B6E"/>
    <w:rsid w:val="00CD702F"/>
    <w:rsid w:val="00CE1234"/>
    <w:rsid w:val="00CE4E3A"/>
    <w:rsid w:val="00CF6243"/>
    <w:rsid w:val="00D01F0B"/>
    <w:rsid w:val="00D044CA"/>
    <w:rsid w:val="00D2247B"/>
    <w:rsid w:val="00D237FE"/>
    <w:rsid w:val="00D24F75"/>
    <w:rsid w:val="00D52B8D"/>
    <w:rsid w:val="00D5543B"/>
    <w:rsid w:val="00D62A08"/>
    <w:rsid w:val="00D655AD"/>
    <w:rsid w:val="00D7080E"/>
    <w:rsid w:val="00D73922"/>
    <w:rsid w:val="00D772A8"/>
    <w:rsid w:val="00D8228A"/>
    <w:rsid w:val="00D90827"/>
    <w:rsid w:val="00D95BF3"/>
    <w:rsid w:val="00DB2959"/>
    <w:rsid w:val="00DB5FA1"/>
    <w:rsid w:val="00DC5657"/>
    <w:rsid w:val="00DC594D"/>
    <w:rsid w:val="00DD7301"/>
    <w:rsid w:val="00DE573C"/>
    <w:rsid w:val="00DF2369"/>
    <w:rsid w:val="00E02178"/>
    <w:rsid w:val="00E0559F"/>
    <w:rsid w:val="00E118B9"/>
    <w:rsid w:val="00E20AF1"/>
    <w:rsid w:val="00E2153D"/>
    <w:rsid w:val="00E22DC9"/>
    <w:rsid w:val="00E23F78"/>
    <w:rsid w:val="00E330DA"/>
    <w:rsid w:val="00E4622F"/>
    <w:rsid w:val="00E548A7"/>
    <w:rsid w:val="00E671BE"/>
    <w:rsid w:val="00E75AA2"/>
    <w:rsid w:val="00E85679"/>
    <w:rsid w:val="00E8666C"/>
    <w:rsid w:val="00E868E4"/>
    <w:rsid w:val="00E90A42"/>
    <w:rsid w:val="00E9545E"/>
    <w:rsid w:val="00E97549"/>
    <w:rsid w:val="00EA0E61"/>
    <w:rsid w:val="00EB1DD4"/>
    <w:rsid w:val="00EB314F"/>
    <w:rsid w:val="00EB4589"/>
    <w:rsid w:val="00EC356C"/>
    <w:rsid w:val="00ED3DC1"/>
    <w:rsid w:val="00ED7715"/>
    <w:rsid w:val="00F04FBC"/>
    <w:rsid w:val="00F07718"/>
    <w:rsid w:val="00F13F1D"/>
    <w:rsid w:val="00F1480F"/>
    <w:rsid w:val="00F20681"/>
    <w:rsid w:val="00F376E3"/>
    <w:rsid w:val="00F42AC8"/>
    <w:rsid w:val="00F51195"/>
    <w:rsid w:val="00F723CC"/>
    <w:rsid w:val="00F85CF4"/>
    <w:rsid w:val="00F9066C"/>
    <w:rsid w:val="00F92C2D"/>
    <w:rsid w:val="00FA2020"/>
    <w:rsid w:val="00FA4EB0"/>
    <w:rsid w:val="00FB6000"/>
    <w:rsid w:val="00FC3FCD"/>
    <w:rsid w:val="00FC53DC"/>
    <w:rsid w:val="00FD745D"/>
    <w:rsid w:val="00FE0878"/>
    <w:rsid w:val="00FE1673"/>
    <w:rsid w:val="00FE2AAA"/>
    <w:rsid w:val="00FF0BA4"/>
    <w:rsid w:val="00FF233D"/>
    <w:rsid w:val="00FF6E1B"/>
    <w:rsid w:val="29092693"/>
    <w:rsid w:val="2FF70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2F1417-B148-43EF-8E35-4D50437F9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unhideWhenUsed="1" w:qFormat="1"/>
    <w:lsdException w:name="heading 3" w:semiHidden="1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8"/>
      <w:szCs w:val="20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Emphasis"/>
    <w:qFormat/>
    <w:rPr>
      <w:i/>
      <w:iCs/>
    </w:rPr>
  </w:style>
  <w:style w:type="character" w:styleId="a5">
    <w:name w:val="Hyperlink"/>
    <w:basedOn w:val="a0"/>
    <w:qFormat/>
    <w:rPr>
      <w:rFonts w:cs="Times New Roman"/>
      <w:color w:val="0000FF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9">
    <w:name w:val="Plain Text"/>
    <w:basedOn w:val="a"/>
    <w:link w:val="aa"/>
    <w:qFormat/>
    <w:rPr>
      <w:rFonts w:ascii="Courier New" w:hAnsi="Courier New"/>
      <w:sz w:val="20"/>
      <w:szCs w:val="20"/>
    </w:rPr>
  </w:style>
  <w:style w:type="paragraph" w:styleId="ab">
    <w:name w:val="annotation text"/>
    <w:basedOn w:val="a"/>
    <w:link w:val="ac"/>
    <w:uiPriority w:val="99"/>
    <w:semiHidden/>
    <w:unhideWhenUsed/>
    <w:qFormat/>
    <w:rPr>
      <w:sz w:val="20"/>
      <w:szCs w:val="20"/>
    </w:rPr>
  </w:style>
  <w:style w:type="paragraph" w:styleId="ad">
    <w:name w:val="Body Text"/>
    <w:basedOn w:val="a"/>
    <w:link w:val="ae"/>
    <w:uiPriority w:val="99"/>
    <w:semiHidden/>
    <w:unhideWhenUsed/>
    <w:qFormat/>
    <w:pPr>
      <w:spacing w:after="120"/>
    </w:pPr>
  </w:style>
  <w:style w:type="paragraph" w:styleId="af">
    <w:name w:val="Body Text Indent"/>
    <w:basedOn w:val="a"/>
    <w:link w:val="af0"/>
    <w:uiPriority w:val="99"/>
    <w:semiHidden/>
    <w:unhideWhenUsed/>
    <w:qFormat/>
    <w:pPr>
      <w:spacing w:after="120"/>
      <w:ind w:left="283"/>
    </w:pPr>
  </w:style>
  <w:style w:type="paragraph" w:styleId="af1">
    <w:name w:val="Title"/>
    <w:basedOn w:val="a"/>
    <w:link w:val="af2"/>
    <w:qFormat/>
    <w:pPr>
      <w:jc w:val="center"/>
    </w:pPr>
    <w:rPr>
      <w:b/>
      <w:szCs w:val="20"/>
      <w:lang w:val="ro-RO"/>
    </w:rPr>
  </w:style>
  <w:style w:type="paragraph" w:styleId="af3">
    <w:name w:val="Normal (Web)"/>
    <w:basedOn w:val="a"/>
    <w:unhideWhenUsed/>
    <w:qFormat/>
    <w:pPr>
      <w:spacing w:before="100" w:beforeAutospacing="1" w:after="100" w:afterAutospacing="1"/>
    </w:pPr>
    <w:rPr>
      <w:lang w:val="ro-RO" w:eastAsia="ro-RO"/>
    </w:rPr>
  </w:style>
  <w:style w:type="paragraph" w:styleId="3">
    <w:name w:val="Body Text 3"/>
    <w:basedOn w:val="a"/>
    <w:link w:val="30"/>
    <w:unhideWhenUsed/>
    <w:qFormat/>
    <w:rPr>
      <w:b/>
      <w:szCs w:val="20"/>
      <w:lang w:val="ro-RO"/>
    </w:rPr>
  </w:style>
  <w:style w:type="table" w:styleId="af4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  <w:lang w:val="en-US" w:eastAsia="ru-RU"/>
    </w:rPr>
  </w:style>
  <w:style w:type="paragraph" w:styleId="af5">
    <w:name w:val="List Paragraph"/>
    <w:basedOn w:val="a"/>
    <w:link w:val="af6"/>
    <w:uiPriority w:val="1"/>
    <w:qFormat/>
    <w:pPr>
      <w:ind w:left="708"/>
    </w:pPr>
  </w:style>
  <w:style w:type="paragraph" w:styleId="af7">
    <w:name w:val="No Spacing"/>
    <w:uiPriority w:val="1"/>
    <w:qFormat/>
    <w:rPr>
      <w:rFonts w:eastAsiaTheme="minorEastAsia"/>
      <w:sz w:val="22"/>
      <w:szCs w:val="22"/>
      <w:lang w:val="en-US"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Без интервала1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docheader">
    <w:name w:val="doc_header"/>
    <w:basedOn w:val="a0"/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FontStyle26">
    <w:name w:val="Font Style26"/>
    <w:basedOn w:val="a0"/>
    <w:rPr>
      <w:rFonts w:ascii="Times New Roman" w:hAnsi="Times New Roman" w:cs="Times New Roman"/>
      <w:sz w:val="26"/>
      <w:szCs w:val="26"/>
    </w:rPr>
  </w:style>
  <w:style w:type="character" w:customStyle="1" w:styleId="30">
    <w:name w:val="Основной текст 3 Знак"/>
    <w:basedOn w:val="a0"/>
    <w:link w:val="3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af6">
    <w:name w:val="Абзац списка Знак"/>
    <w:basedOn w:val="a0"/>
    <w:link w:val="af5"/>
    <w:uiPriority w:val="1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Без интервала2"/>
    <w:qFormat/>
    <w:rPr>
      <w:rFonts w:ascii="Calibri" w:eastAsia="Calibri" w:hAnsi="Calibri" w:cs="Times New Roman"/>
      <w:sz w:val="22"/>
      <w:szCs w:val="22"/>
      <w:lang w:val="en-US" w:eastAsia="en-US"/>
    </w:rPr>
  </w:style>
  <w:style w:type="character" w:customStyle="1" w:styleId="ac">
    <w:name w:val="Текст примечания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arkedcontent">
    <w:name w:val="markedcontent"/>
    <w:basedOn w:val="a0"/>
  </w:style>
  <w:style w:type="character" w:customStyle="1" w:styleId="af0">
    <w:name w:val="Основной текст с отступом Знак"/>
    <w:basedOn w:val="a0"/>
    <w:link w:val="af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af2">
    <w:name w:val="Название Знак"/>
    <w:basedOn w:val="a0"/>
    <w:link w:val="af1"/>
    <w:qFormat/>
    <w:rPr>
      <w:rFonts w:ascii="Times New Roman" w:eastAsia="Times New Roman" w:hAnsi="Times New Roman" w:cs="Times New Roman"/>
      <w:b/>
      <w:sz w:val="24"/>
      <w:szCs w:val="20"/>
      <w:lang w:val="ro-RO" w:eastAsia="ru-RU"/>
    </w:rPr>
  </w:style>
  <w:style w:type="paragraph" w:customStyle="1" w:styleId="31">
    <w:name w:val="Без интервала3"/>
    <w:rPr>
      <w:rFonts w:ascii="Calibri" w:eastAsia="Calibri" w:hAnsi="Calibri" w:cs="Times New Roman"/>
      <w:sz w:val="22"/>
      <w:szCs w:val="22"/>
      <w:lang w:val="en-US"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e">
    <w:name w:val="Основной текст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line="254" w:lineRule="exact"/>
      <w:ind w:left="110"/>
    </w:pPr>
    <w:rPr>
      <w:sz w:val="22"/>
      <w:szCs w:val="22"/>
      <w:lang w:val="ro-RO" w:eastAsia="en-US"/>
    </w:rPr>
  </w:style>
  <w:style w:type="character" w:customStyle="1" w:styleId="aa">
    <w:name w:val="Текст Знак"/>
    <w:basedOn w:val="a0"/>
    <w:link w:val="a9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2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08964C-4547-4F83-975C-633FA8327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768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Mihai Fecăuțeanu</cp:lastModifiedBy>
  <cp:revision>2</cp:revision>
  <cp:lastPrinted>2025-11-03T06:27:00Z</cp:lastPrinted>
  <dcterms:created xsi:type="dcterms:W3CDTF">2026-10-01T10:50:00Z</dcterms:created>
  <dcterms:modified xsi:type="dcterms:W3CDTF">2026-10-01T10:50:00Z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932E5210842444BCA7EB1CB08786B095_13</vt:lpwstr>
  </property>
</Properties>
</file>